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6B0" w:rsidRDefault="00AD66B0" w:rsidP="00AD66B0">
      <w:pPr>
        <w:pStyle w:val="Standard"/>
        <w:widowControl/>
        <w:tabs>
          <w:tab w:val="left" w:pos="12020"/>
        </w:tabs>
        <w:spacing w:after="200"/>
        <w:ind w:left="6236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          Załącznik nr 1                                                           do zarządzenia nr 0050.16.2018                                Wójta Gminy Biała Podlaska                               z dnia 15 lutego 2018 r.</w:t>
      </w:r>
    </w:p>
    <w:p w:rsidR="00AD66B0" w:rsidRDefault="00AD66B0" w:rsidP="00AD66B0">
      <w:pPr>
        <w:pStyle w:val="Standard"/>
        <w:jc w:val="right"/>
      </w:pPr>
    </w:p>
    <w:p w:rsidR="00AD66B0" w:rsidRDefault="00AD66B0" w:rsidP="00AD66B0">
      <w:pPr>
        <w:pStyle w:val="Standard"/>
        <w:jc w:val="center"/>
      </w:pPr>
    </w:p>
    <w:p w:rsidR="00AD66B0" w:rsidRDefault="00AD66B0" w:rsidP="00AD66B0">
      <w:pPr>
        <w:pStyle w:val="Standard"/>
        <w:jc w:val="center"/>
      </w:pPr>
      <w:r>
        <w:rPr>
          <w:rFonts w:eastAsia="Times New Roman" w:cs="Times New Roman"/>
          <w:b/>
          <w:bCs/>
          <w:sz w:val="26"/>
          <w:szCs w:val="26"/>
          <w:lang w:eastAsia="pl-PL"/>
        </w:rPr>
        <w:t xml:space="preserve">Harmonogram czynności w postępowaniu rekrutacyjnym i postępowaniu uzupełniającym do publicznego przedszkola, </w:t>
      </w:r>
      <w:r>
        <w:rPr>
          <w:rStyle w:val="Uwydatnienie"/>
          <w:rFonts w:ascii="Liberation Serif" w:hAnsi="Liberation Serif"/>
          <w:lang w:eastAsia="pl-PL"/>
        </w:rPr>
        <w:t>oddziałów przedszkolnych w publicznych szkołach podstawowych, innych form wychowania przedszkolnego i do klas pierwszych publicznych szkół  podstawowych  prowadzonych  przez Gminę  Biała Podlaska</w:t>
      </w:r>
    </w:p>
    <w:p w:rsidR="00AD66B0" w:rsidRDefault="00AD66B0" w:rsidP="00AD66B0">
      <w:pPr>
        <w:pStyle w:val="Standard"/>
        <w:jc w:val="center"/>
      </w:pPr>
      <w:r>
        <w:rPr>
          <w:rStyle w:val="Uwydatnienie"/>
          <w:rFonts w:ascii="Liberation Serif" w:eastAsia="Times New Roman" w:hAnsi="Liberation Serif"/>
          <w:b/>
          <w:bCs/>
          <w:sz w:val="26"/>
          <w:szCs w:val="26"/>
          <w:lang w:eastAsia="pl-PL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  <w:lang w:eastAsia="pl-PL"/>
        </w:rPr>
        <w:t xml:space="preserve"> na rok szkolny 2018/2019</w:t>
      </w:r>
    </w:p>
    <w:p w:rsidR="00AD66B0" w:rsidRDefault="00AD66B0" w:rsidP="00AD66B0">
      <w:pPr>
        <w:pStyle w:val="Standard"/>
        <w:jc w:val="center"/>
        <w:rPr>
          <w:rFonts w:eastAsia="Times New Roman" w:cs="Times New Roman"/>
          <w:b/>
          <w:bCs/>
          <w:sz w:val="26"/>
          <w:szCs w:val="26"/>
          <w:lang w:eastAsia="pl-PL"/>
        </w:rPr>
      </w:pPr>
    </w:p>
    <w:p w:rsidR="00AD66B0" w:rsidRDefault="00AD66B0" w:rsidP="00AD66B0">
      <w:pPr>
        <w:pStyle w:val="Standard"/>
        <w:jc w:val="center"/>
      </w:pPr>
    </w:p>
    <w:tbl>
      <w:tblPr>
        <w:tblW w:w="9630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9"/>
        <w:gridCol w:w="2127"/>
        <w:gridCol w:w="4984"/>
      </w:tblGrid>
      <w:tr w:rsidR="00AD66B0" w:rsidTr="00AD66B0">
        <w:trPr>
          <w:cantSplit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6B0" w:rsidRDefault="00AD66B0">
            <w:pPr>
              <w:pStyle w:val="Standard"/>
              <w:spacing w:before="120" w:after="120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4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6B0" w:rsidRDefault="00AD66B0">
            <w:pPr>
              <w:pStyle w:val="Standard"/>
              <w:spacing w:before="240" w:after="240"/>
              <w:jc w:val="center"/>
            </w:pPr>
            <w:r>
              <w:rPr>
                <w:rStyle w:val="StrongEmphasis"/>
              </w:rPr>
              <w:t>Etap rekrutacji/czynność rodzica</w:t>
            </w:r>
          </w:p>
        </w:tc>
      </w:tr>
      <w:tr w:rsidR="00AD66B0" w:rsidTr="00AD66B0">
        <w:trPr>
          <w:cantSplit/>
          <w:trHeight w:val="24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6B0" w:rsidRDefault="00AD66B0">
            <w:pPr>
              <w:pStyle w:val="Standard"/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6B0" w:rsidRDefault="00AD66B0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</w:t>
            </w:r>
          </w:p>
        </w:tc>
        <w:tc>
          <w:tcPr>
            <w:tcW w:w="4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6B0" w:rsidRDefault="00AD66B0">
            <w:pPr>
              <w:widowControl/>
              <w:suppressAutoHyphens w:val="0"/>
              <w:autoSpaceDN/>
            </w:pPr>
          </w:p>
        </w:tc>
      </w:tr>
      <w:tr w:rsidR="00AD66B0" w:rsidTr="00AD66B0">
        <w:trPr>
          <w:trHeight w:val="312"/>
        </w:trPr>
        <w:tc>
          <w:tcPr>
            <w:tcW w:w="9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6B0" w:rsidRDefault="00AD66B0">
            <w:pPr>
              <w:pStyle w:val="Standard"/>
              <w:spacing w:before="120" w:after="120"/>
              <w:jc w:val="center"/>
              <w:rPr>
                <w:rFonts w:hint="eastAsia"/>
                <w:b/>
                <w:color w:val="000000"/>
              </w:rPr>
            </w:pPr>
            <w:r>
              <w:rPr>
                <w:b/>
                <w:color w:val="000000"/>
              </w:rPr>
              <w:t>Kontynuacja edukacji przedszkolnej</w:t>
            </w:r>
          </w:p>
        </w:tc>
      </w:tr>
      <w:tr w:rsidR="00AD66B0" w:rsidTr="00AD66B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6B0" w:rsidRDefault="00AD66B0">
            <w:pPr>
              <w:pStyle w:val="Standard"/>
              <w:jc w:val="center"/>
              <w:rPr>
                <w:rFonts w:hint="eastAsia"/>
              </w:rPr>
            </w:pPr>
            <w:r>
              <w:rPr>
                <w:rStyle w:val="StrongEmphasis"/>
                <w:color w:val="000000"/>
              </w:rPr>
              <w:t>1 marca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6B0" w:rsidRDefault="00AD66B0">
            <w:pPr>
              <w:pStyle w:val="Standard"/>
              <w:jc w:val="center"/>
            </w:pPr>
            <w:r>
              <w:rPr>
                <w:rStyle w:val="StrongEmphasis"/>
                <w:color w:val="000000"/>
                <w:sz w:val="22"/>
                <w:szCs w:val="22"/>
              </w:rPr>
              <w:t xml:space="preserve">6 marca </w:t>
            </w:r>
            <w:r>
              <w:rPr>
                <w:rStyle w:val="StrongEmphasis"/>
                <w:color w:val="000000"/>
                <w:sz w:val="22"/>
                <w:szCs w:val="22"/>
              </w:rPr>
              <w:br/>
              <w:t>godz. 15.00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6B0" w:rsidRDefault="00AD66B0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Złożenie potwierdzenia o kontynuowaniu przez dziecko wychowania przedszkolnego w kolejnym roku szkolnym.</w:t>
            </w:r>
          </w:p>
        </w:tc>
      </w:tr>
      <w:tr w:rsidR="00AD66B0" w:rsidTr="00AD66B0">
        <w:tc>
          <w:tcPr>
            <w:tcW w:w="9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6B0" w:rsidRDefault="00AD66B0">
            <w:pPr>
              <w:pStyle w:val="Standard"/>
              <w:spacing w:before="120" w:after="120"/>
              <w:jc w:val="center"/>
              <w:rPr>
                <w:rFonts w:hint="eastAsia"/>
                <w:b/>
                <w:color w:val="000000"/>
              </w:rPr>
            </w:pPr>
            <w:r>
              <w:rPr>
                <w:b/>
                <w:color w:val="000000"/>
              </w:rPr>
              <w:t>Postępowanie rekrutacyjne do przedszkoli, punktów przedszkolnych i oddziałów przedszkolnych w publicznych szkołach podstawowych</w:t>
            </w:r>
          </w:p>
        </w:tc>
      </w:tr>
      <w:tr w:rsidR="00AD66B0" w:rsidTr="00AD66B0">
        <w:trPr>
          <w:trHeight w:val="27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6B0" w:rsidRDefault="00AD66B0">
            <w:pPr>
              <w:pStyle w:val="Standard"/>
              <w:jc w:val="center"/>
            </w:pPr>
            <w:r>
              <w:rPr>
                <w:rStyle w:val="StrongEmphasis"/>
                <w:color w:val="000000"/>
                <w:sz w:val="22"/>
                <w:szCs w:val="22"/>
              </w:rPr>
              <w:t>6 marca</w:t>
            </w:r>
          </w:p>
          <w:p w:rsidR="00AD66B0" w:rsidRDefault="00AD66B0">
            <w:pPr>
              <w:pStyle w:val="Standard"/>
              <w:jc w:val="center"/>
              <w:rPr>
                <w:rFonts w:hint="eastAsia"/>
              </w:rPr>
            </w:pPr>
            <w:r>
              <w:rPr>
                <w:rStyle w:val="StrongEmphasis"/>
                <w:color w:val="000000"/>
                <w:sz w:val="22"/>
                <w:szCs w:val="22"/>
              </w:rPr>
              <w:t>godz. 8.00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6B0" w:rsidRDefault="00AD66B0">
            <w:pPr>
              <w:pStyle w:val="Standard"/>
              <w:jc w:val="center"/>
              <w:rPr>
                <w:rFonts w:hint="eastAsia"/>
              </w:rPr>
            </w:pPr>
            <w:r>
              <w:rPr>
                <w:rStyle w:val="StrongEmphasis"/>
                <w:color w:val="000000"/>
                <w:sz w:val="22"/>
                <w:szCs w:val="22"/>
              </w:rPr>
              <w:t>20 marca</w:t>
            </w:r>
          </w:p>
          <w:p w:rsidR="00AD66B0" w:rsidRDefault="00AD66B0">
            <w:pPr>
              <w:pStyle w:val="Standard"/>
              <w:jc w:val="center"/>
            </w:pPr>
            <w:r>
              <w:rPr>
                <w:rStyle w:val="StrongEmphasis"/>
                <w:color w:val="000000"/>
                <w:sz w:val="22"/>
                <w:szCs w:val="22"/>
              </w:rPr>
              <w:t>godz. 15.00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66B0" w:rsidRDefault="00AD66B0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Rejestracja wniosków o przyjęcie.</w:t>
            </w:r>
          </w:p>
        </w:tc>
      </w:tr>
      <w:tr w:rsidR="00AD66B0" w:rsidTr="00AD66B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6B0" w:rsidRDefault="00AD66B0">
            <w:pPr>
              <w:pStyle w:val="Standard"/>
              <w:jc w:val="center"/>
            </w:pPr>
          </w:p>
          <w:p w:rsidR="00AD66B0" w:rsidRDefault="00AD66B0">
            <w:pPr>
              <w:pStyle w:val="Standard"/>
              <w:jc w:val="center"/>
            </w:pPr>
          </w:p>
          <w:p w:rsidR="00AD66B0" w:rsidRDefault="00AD66B0">
            <w:pPr>
              <w:pStyle w:val="Standard"/>
              <w:jc w:val="center"/>
            </w:pPr>
          </w:p>
          <w:p w:rsidR="00AD66B0" w:rsidRDefault="00AD66B0">
            <w:pPr>
              <w:pStyle w:val="Standard"/>
              <w:jc w:val="center"/>
            </w:pPr>
          </w:p>
          <w:p w:rsidR="00AD66B0" w:rsidRDefault="00AD66B0">
            <w:pPr>
              <w:pStyle w:val="Standard"/>
              <w:jc w:val="center"/>
            </w:pPr>
            <w:r>
              <w:rPr>
                <w:rStyle w:val="StrongEmphasis"/>
                <w:color w:val="000000"/>
                <w:sz w:val="22"/>
                <w:szCs w:val="22"/>
              </w:rPr>
              <w:t>6 marca</w:t>
            </w:r>
          </w:p>
          <w:p w:rsidR="00AD66B0" w:rsidRDefault="00AD66B0">
            <w:pPr>
              <w:pStyle w:val="Standard"/>
              <w:jc w:val="center"/>
            </w:pPr>
            <w:r>
              <w:rPr>
                <w:rStyle w:val="StrongEmphasis"/>
                <w:color w:val="000000"/>
                <w:sz w:val="22"/>
                <w:szCs w:val="22"/>
              </w:rPr>
              <w:t>godz. 8.00</w:t>
            </w:r>
          </w:p>
          <w:p w:rsidR="00AD66B0" w:rsidRDefault="00AD66B0">
            <w:pPr>
              <w:pStyle w:val="Standard"/>
              <w:rPr>
                <w:rFonts w:hint="eastAsi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6B0" w:rsidRDefault="00AD66B0">
            <w:pPr>
              <w:pStyle w:val="Standard"/>
              <w:jc w:val="center"/>
              <w:rPr>
                <w:rFonts w:hint="eastAsia"/>
              </w:rPr>
            </w:pPr>
          </w:p>
          <w:p w:rsidR="00AD66B0" w:rsidRDefault="00AD66B0">
            <w:pPr>
              <w:pStyle w:val="Standard"/>
              <w:jc w:val="center"/>
            </w:pPr>
          </w:p>
          <w:p w:rsidR="00AD66B0" w:rsidRDefault="00AD66B0">
            <w:pPr>
              <w:pStyle w:val="Standard"/>
              <w:jc w:val="center"/>
            </w:pPr>
          </w:p>
          <w:p w:rsidR="00AD66B0" w:rsidRDefault="00AD66B0">
            <w:pPr>
              <w:pStyle w:val="Standard"/>
              <w:jc w:val="center"/>
            </w:pPr>
          </w:p>
          <w:p w:rsidR="00AD66B0" w:rsidRDefault="00AD66B0">
            <w:pPr>
              <w:pStyle w:val="Standard"/>
              <w:jc w:val="center"/>
            </w:pPr>
          </w:p>
          <w:p w:rsidR="00AD66B0" w:rsidRDefault="00AD66B0">
            <w:pPr>
              <w:pStyle w:val="Standard"/>
              <w:jc w:val="center"/>
            </w:pPr>
            <w:r>
              <w:rPr>
                <w:rStyle w:val="StrongEmphasis"/>
                <w:color w:val="000000"/>
                <w:sz w:val="22"/>
                <w:szCs w:val="22"/>
              </w:rPr>
              <w:t>20 marca</w:t>
            </w:r>
          </w:p>
          <w:p w:rsidR="00AD66B0" w:rsidRDefault="00AD66B0">
            <w:pPr>
              <w:pStyle w:val="Standard"/>
              <w:jc w:val="center"/>
            </w:pPr>
            <w:r>
              <w:rPr>
                <w:rStyle w:val="StrongEmphasis"/>
                <w:color w:val="000000"/>
                <w:sz w:val="22"/>
                <w:szCs w:val="22"/>
              </w:rPr>
              <w:t>godz. 15.00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6B0" w:rsidRDefault="00AD66B0">
            <w:pPr>
              <w:pStyle w:val="NormalnyWeb"/>
              <w:spacing w:before="0"/>
              <w:ind w:right="120"/>
              <w:rPr>
                <w:rFonts w:hint="eastAsia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Złożenie w przedszkolu/szkole pierwszego wyboru podpisanego wniosku o przyjęcie oraz dokumentów potwierdzających spełnianie kryteriów rekrutacyjnych.</w:t>
            </w:r>
          </w:p>
          <w:p w:rsidR="00AD66B0" w:rsidRDefault="00AD66B0">
            <w:pPr>
              <w:pStyle w:val="NormalnyWeb"/>
              <w:spacing w:before="0"/>
              <w:ind w:right="120"/>
            </w:pPr>
            <w:r>
              <w:rPr>
                <w:b/>
                <w:color w:val="000000"/>
                <w:sz w:val="20"/>
                <w:szCs w:val="20"/>
              </w:rPr>
              <w:t>UWAGA</w:t>
            </w:r>
          </w:p>
          <w:p w:rsidR="00AD66B0" w:rsidRDefault="00AD66B0">
            <w:pPr>
              <w:pStyle w:val="NormalnyWeb"/>
              <w:numPr>
                <w:ilvl w:val="0"/>
                <w:numId w:val="2"/>
              </w:numPr>
              <w:spacing w:before="0" w:after="0"/>
              <w:ind w:left="317" w:right="119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Kopię orzeczenia o potrzebie kształcenia specjalnego wydanego ze względu na niepełnosprawność, poświadczoną za zgodność z oryginałem przez rodzica kandydata, należy złożyć w każdym przedszkolu  i szkole, w której wybrano oddziały integracyjne.</w:t>
            </w:r>
          </w:p>
          <w:p w:rsidR="00AD66B0" w:rsidRDefault="00AD66B0">
            <w:pPr>
              <w:pStyle w:val="NormalnyWeb"/>
              <w:numPr>
                <w:ilvl w:val="0"/>
                <w:numId w:val="2"/>
              </w:numPr>
              <w:spacing w:before="0" w:after="0"/>
              <w:ind w:left="317" w:right="119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Kopię decyzji dyrektora szkoły podstawowej </w:t>
            </w:r>
            <w:r>
              <w:rPr>
                <w:sz w:val="20"/>
                <w:szCs w:val="20"/>
              </w:rPr>
              <w:br/>
              <w:t>o odroczeniu obowiązku szkolnego, poświadczoną za zgodność z oryginałem przez rodzica kandydata,  należy złożyć w przedszkolu/szkole.</w:t>
            </w:r>
          </w:p>
        </w:tc>
      </w:tr>
      <w:tr w:rsidR="00AD66B0" w:rsidTr="00AD66B0">
        <w:trPr>
          <w:trHeight w:val="559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6B0" w:rsidRDefault="00AD66B0">
            <w:pPr>
              <w:pStyle w:val="Standard"/>
              <w:jc w:val="center"/>
            </w:pPr>
            <w:r>
              <w:rPr>
                <w:rStyle w:val="StrongEmphasis"/>
                <w:sz w:val="22"/>
                <w:szCs w:val="22"/>
              </w:rPr>
              <w:t>20 kwietnia</w:t>
            </w:r>
          </w:p>
          <w:p w:rsidR="00AD66B0" w:rsidRDefault="00AD66B0">
            <w:pPr>
              <w:pStyle w:val="Standard"/>
              <w:jc w:val="center"/>
              <w:rPr>
                <w:rFonts w:hint="eastAsia"/>
              </w:rPr>
            </w:pPr>
            <w:r>
              <w:rPr>
                <w:rStyle w:val="StrongEmphasis"/>
                <w:sz w:val="22"/>
                <w:szCs w:val="22"/>
              </w:rPr>
              <w:t>godz. 15.00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6B0" w:rsidRDefault="00AD66B0">
            <w:pPr>
              <w:pStyle w:val="NormalnyWeb"/>
              <w:spacing w:before="166" w:after="0"/>
              <w:ind w:right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Opublikowanie list dzieci zakwalifikowanych </w:t>
            </w:r>
            <w:r>
              <w:rPr>
                <w:b/>
                <w:sz w:val="22"/>
                <w:szCs w:val="22"/>
              </w:rPr>
              <w:br/>
              <w:t>i niezakwalifikowanych.</w:t>
            </w:r>
          </w:p>
        </w:tc>
      </w:tr>
      <w:tr w:rsidR="00AD66B0" w:rsidTr="00AD66B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6B0" w:rsidRDefault="00AD66B0">
            <w:pPr>
              <w:pStyle w:val="Standard"/>
              <w:jc w:val="center"/>
            </w:pPr>
            <w:r>
              <w:rPr>
                <w:rStyle w:val="StrongEmphasis"/>
                <w:color w:val="000000"/>
                <w:sz w:val="22"/>
                <w:szCs w:val="22"/>
              </w:rPr>
              <w:t>20 kwietnia</w:t>
            </w:r>
          </w:p>
          <w:p w:rsidR="00AD66B0" w:rsidRDefault="00AD66B0">
            <w:pPr>
              <w:pStyle w:val="Standard"/>
              <w:jc w:val="center"/>
              <w:rPr>
                <w:rFonts w:hint="eastAsia"/>
              </w:rPr>
            </w:pPr>
            <w:r>
              <w:rPr>
                <w:rStyle w:val="StrongEmphasis"/>
                <w:color w:val="000000"/>
                <w:sz w:val="22"/>
                <w:szCs w:val="22"/>
              </w:rPr>
              <w:t>godz. 8.00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6B0" w:rsidRDefault="00AD66B0">
            <w:pPr>
              <w:pStyle w:val="Standard"/>
              <w:jc w:val="center"/>
              <w:rPr>
                <w:rFonts w:hint="eastAsia"/>
              </w:rPr>
            </w:pPr>
            <w:r>
              <w:rPr>
                <w:rStyle w:val="StrongEmphasis"/>
                <w:color w:val="000000"/>
                <w:sz w:val="22"/>
                <w:szCs w:val="22"/>
              </w:rPr>
              <w:t>27 kwietnia</w:t>
            </w:r>
          </w:p>
          <w:p w:rsidR="00AD66B0" w:rsidRDefault="00AD66B0">
            <w:pPr>
              <w:pStyle w:val="Standard"/>
              <w:jc w:val="center"/>
            </w:pPr>
            <w:r>
              <w:rPr>
                <w:rStyle w:val="StrongEmphasis"/>
                <w:color w:val="000000"/>
                <w:sz w:val="22"/>
                <w:szCs w:val="22"/>
              </w:rPr>
              <w:t>do godz. 15.00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6B0" w:rsidRDefault="00AD66B0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Złożenie potwierdzenia woli zapisu dziecka </w:t>
            </w:r>
            <w:r>
              <w:rPr>
                <w:color w:val="000000"/>
                <w:sz w:val="22"/>
                <w:szCs w:val="22"/>
              </w:rPr>
              <w:br/>
              <w:t>w przedszkolu/szkole, do której dziecko zostało zakwalifikowane.</w:t>
            </w:r>
          </w:p>
        </w:tc>
      </w:tr>
      <w:tr w:rsidR="00AD66B0" w:rsidTr="00AD66B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6B0" w:rsidRDefault="00AD66B0">
            <w:pPr>
              <w:pStyle w:val="Standard"/>
              <w:jc w:val="center"/>
            </w:pPr>
          </w:p>
          <w:p w:rsidR="00AD66B0" w:rsidRDefault="00AD66B0">
            <w:pPr>
              <w:pStyle w:val="Standard"/>
              <w:jc w:val="center"/>
            </w:pPr>
          </w:p>
          <w:p w:rsidR="00AD66B0" w:rsidRDefault="00AD66B0">
            <w:pPr>
              <w:pStyle w:val="Standard"/>
              <w:jc w:val="center"/>
            </w:pPr>
            <w:r>
              <w:rPr>
                <w:rStyle w:val="StrongEmphasis"/>
                <w:sz w:val="22"/>
                <w:szCs w:val="22"/>
              </w:rPr>
              <w:t>7 maja</w:t>
            </w:r>
          </w:p>
          <w:p w:rsidR="00AD66B0" w:rsidRDefault="00AD66B0">
            <w:pPr>
              <w:pStyle w:val="Standard"/>
              <w:jc w:val="center"/>
              <w:rPr>
                <w:rFonts w:hint="eastAsia"/>
              </w:rPr>
            </w:pPr>
            <w:r>
              <w:rPr>
                <w:rStyle w:val="StrongEmphasis"/>
                <w:sz w:val="22"/>
                <w:szCs w:val="22"/>
              </w:rPr>
              <w:t>godz. 15.00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6B0" w:rsidRDefault="00AD66B0">
            <w:pPr>
              <w:pStyle w:val="NormalnyWeb"/>
              <w:spacing w:after="0"/>
              <w:ind w:right="120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Opublikowanie list dzieci przyjętych </w:t>
            </w:r>
            <w:r>
              <w:rPr>
                <w:b/>
                <w:sz w:val="22"/>
                <w:szCs w:val="22"/>
              </w:rPr>
              <w:br/>
              <w:t>i nieprzyjętych</w:t>
            </w:r>
          </w:p>
          <w:p w:rsidR="00AD66B0" w:rsidRDefault="00AD66B0">
            <w:pPr>
              <w:pStyle w:val="NormalnyWeb"/>
              <w:spacing w:after="0"/>
              <w:ind w:right="120"/>
              <w:rPr>
                <w:b/>
                <w:sz w:val="22"/>
                <w:szCs w:val="22"/>
              </w:rPr>
            </w:pPr>
          </w:p>
        </w:tc>
      </w:tr>
      <w:tr w:rsidR="00AD66B0" w:rsidTr="00AD66B0">
        <w:trPr>
          <w:trHeight w:val="576"/>
        </w:trPr>
        <w:tc>
          <w:tcPr>
            <w:tcW w:w="9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6B0" w:rsidRDefault="00AD66B0">
            <w:pPr>
              <w:pStyle w:val="NormalnyWeb"/>
              <w:spacing w:before="120" w:after="120"/>
              <w:ind w:right="119"/>
              <w:jc w:val="center"/>
              <w:rPr>
                <w:rFonts w:hint="eastAsia"/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Procedura odwoławcza</w:t>
            </w:r>
          </w:p>
        </w:tc>
      </w:tr>
      <w:tr w:rsidR="00AD66B0" w:rsidTr="00AD66B0">
        <w:trPr>
          <w:trHeight w:val="388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6B0" w:rsidRDefault="00AD66B0">
            <w:pPr>
              <w:pStyle w:val="Standard"/>
              <w:jc w:val="center"/>
            </w:pPr>
          </w:p>
          <w:p w:rsidR="00AD66B0" w:rsidRDefault="00AD66B0">
            <w:pPr>
              <w:pStyle w:val="Standard"/>
              <w:jc w:val="center"/>
            </w:pPr>
          </w:p>
          <w:p w:rsidR="00AD66B0" w:rsidRDefault="00AD66B0">
            <w:pPr>
              <w:pStyle w:val="Standard"/>
              <w:jc w:val="center"/>
            </w:pPr>
          </w:p>
          <w:p w:rsidR="00AD66B0" w:rsidRDefault="00AD66B0">
            <w:pPr>
              <w:pStyle w:val="Standard"/>
              <w:jc w:val="center"/>
            </w:pPr>
          </w:p>
          <w:p w:rsidR="00AD66B0" w:rsidRDefault="00AD66B0">
            <w:pPr>
              <w:pStyle w:val="Standard"/>
              <w:jc w:val="center"/>
              <w:rPr>
                <w:rFonts w:hint="eastAsia"/>
              </w:rPr>
            </w:pPr>
            <w:r>
              <w:rPr>
                <w:rStyle w:val="StrongEmphasis"/>
                <w:sz w:val="22"/>
                <w:szCs w:val="22"/>
              </w:rPr>
              <w:t>od 7 maja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6B0" w:rsidRDefault="00AD66B0">
            <w:pPr>
              <w:pStyle w:val="NormalnyWeb"/>
              <w:spacing w:before="0" w:after="0"/>
              <w:ind w:right="119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 terminie 7 dni od dnia opublikowania list dzieci przyjętych i nieprzyjętych rodzic może wystąpić </w:t>
            </w:r>
            <w:r>
              <w:rPr>
                <w:color w:val="000000"/>
                <w:sz w:val="22"/>
                <w:szCs w:val="22"/>
              </w:rPr>
              <w:br/>
              <w:t>do komisji rekrutacyjnej z wnioskiem o sporządzenie uzasadnienia odmowy przyjęcia.</w:t>
            </w:r>
          </w:p>
          <w:p w:rsidR="00AD66B0" w:rsidRDefault="00AD66B0">
            <w:pPr>
              <w:pStyle w:val="NormalnyWeb"/>
              <w:spacing w:after="0"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 terminie 7 dni od dnia otrzymania uzasadnienia rodzic może wnieść do dyrektora przedszkola/szkoły odwołanie od rozstrzygnięcia komisji rekrutacyjnej.</w:t>
            </w:r>
          </w:p>
          <w:p w:rsidR="00AD66B0" w:rsidRDefault="00AD66B0">
            <w:pPr>
              <w:pStyle w:val="NormalnyWeb"/>
              <w:spacing w:after="0"/>
              <w:ind w:right="-108"/>
            </w:pPr>
          </w:p>
        </w:tc>
      </w:tr>
      <w:tr w:rsidR="00AD66B0" w:rsidTr="00AD66B0">
        <w:tc>
          <w:tcPr>
            <w:tcW w:w="9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6B0" w:rsidRDefault="00AD66B0">
            <w:pPr>
              <w:pStyle w:val="Standard"/>
              <w:spacing w:before="120" w:after="120"/>
              <w:jc w:val="center"/>
              <w:rPr>
                <w:rFonts w:hint="eastAsia"/>
                <w:b/>
                <w:color w:val="000000"/>
              </w:rPr>
            </w:pPr>
            <w:r>
              <w:rPr>
                <w:b/>
                <w:color w:val="000000"/>
              </w:rPr>
              <w:t>Postępowanie uzupełniające do przedszkoli, punktów przedszkolnych i oddziałów przedszkolnych w szkołach podstawowych</w:t>
            </w:r>
          </w:p>
        </w:tc>
      </w:tr>
      <w:tr w:rsidR="00AD66B0" w:rsidTr="00AD66B0">
        <w:trPr>
          <w:trHeight w:val="503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6B0" w:rsidRDefault="00AD66B0">
            <w:pPr>
              <w:pStyle w:val="Standard"/>
              <w:jc w:val="center"/>
            </w:pPr>
            <w:r>
              <w:rPr>
                <w:rStyle w:val="StrongEmphasis"/>
                <w:color w:val="000000"/>
                <w:sz w:val="22"/>
                <w:szCs w:val="22"/>
              </w:rPr>
              <w:t>13 czerwca</w:t>
            </w:r>
          </w:p>
          <w:p w:rsidR="00AD66B0" w:rsidRDefault="00AD66B0">
            <w:pPr>
              <w:pStyle w:val="Standard"/>
              <w:jc w:val="center"/>
              <w:rPr>
                <w:rFonts w:hint="eastAsia"/>
              </w:rPr>
            </w:pPr>
            <w:r>
              <w:rPr>
                <w:rStyle w:val="StrongEmphasis"/>
                <w:color w:val="000000"/>
                <w:sz w:val="22"/>
                <w:szCs w:val="22"/>
              </w:rPr>
              <w:t>godz. 15.00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6B0" w:rsidRDefault="00AD66B0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Opublikowanie wykazu wolnych miejsc.</w:t>
            </w:r>
          </w:p>
        </w:tc>
      </w:tr>
      <w:tr w:rsidR="00AD66B0" w:rsidTr="00AD66B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6B0" w:rsidRDefault="00AD66B0">
            <w:pPr>
              <w:pStyle w:val="Standard"/>
              <w:jc w:val="center"/>
            </w:pPr>
            <w:r>
              <w:rPr>
                <w:rStyle w:val="StrongEmphasis"/>
                <w:color w:val="000000"/>
                <w:sz w:val="22"/>
                <w:szCs w:val="22"/>
              </w:rPr>
              <w:t>13 czerwca</w:t>
            </w:r>
          </w:p>
          <w:p w:rsidR="00AD66B0" w:rsidRDefault="00AD66B0">
            <w:pPr>
              <w:pStyle w:val="Standard"/>
              <w:jc w:val="center"/>
              <w:rPr>
                <w:rFonts w:hint="eastAsia"/>
              </w:rPr>
            </w:pPr>
            <w:r>
              <w:rPr>
                <w:rStyle w:val="StrongEmphasis"/>
                <w:color w:val="000000"/>
                <w:sz w:val="22"/>
                <w:szCs w:val="22"/>
              </w:rPr>
              <w:t>godz. 8.00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6B0" w:rsidRDefault="00AD66B0">
            <w:pPr>
              <w:pStyle w:val="Standard"/>
              <w:jc w:val="center"/>
              <w:rPr>
                <w:rFonts w:hint="eastAsia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 czerwca</w:t>
            </w:r>
          </w:p>
          <w:p w:rsidR="00AD66B0" w:rsidRDefault="00AD66B0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godz. 15.00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6B0" w:rsidRDefault="00AD66B0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Rejestracja wniosków o przyjęcie.</w:t>
            </w:r>
          </w:p>
        </w:tc>
      </w:tr>
      <w:tr w:rsidR="00AD66B0" w:rsidTr="00AD66B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6B0" w:rsidRDefault="00AD66B0">
            <w:pPr>
              <w:pStyle w:val="Standard"/>
              <w:jc w:val="center"/>
            </w:pPr>
          </w:p>
          <w:p w:rsidR="00AD66B0" w:rsidRDefault="00AD66B0">
            <w:pPr>
              <w:pStyle w:val="Standard"/>
              <w:jc w:val="center"/>
            </w:pPr>
          </w:p>
          <w:p w:rsidR="00AD66B0" w:rsidRDefault="00AD66B0">
            <w:pPr>
              <w:pStyle w:val="Standard"/>
              <w:jc w:val="center"/>
            </w:pPr>
          </w:p>
          <w:p w:rsidR="00AD66B0" w:rsidRDefault="00AD66B0">
            <w:pPr>
              <w:pStyle w:val="Standard"/>
              <w:jc w:val="center"/>
            </w:pPr>
          </w:p>
          <w:p w:rsidR="00AD66B0" w:rsidRDefault="00AD66B0">
            <w:pPr>
              <w:pStyle w:val="Standard"/>
              <w:jc w:val="center"/>
            </w:pPr>
          </w:p>
          <w:p w:rsidR="00AD66B0" w:rsidRDefault="00AD66B0">
            <w:pPr>
              <w:pStyle w:val="Standard"/>
              <w:jc w:val="center"/>
            </w:pPr>
            <w:r>
              <w:rPr>
                <w:rStyle w:val="StrongEmphasis"/>
                <w:color w:val="000000"/>
                <w:sz w:val="22"/>
                <w:szCs w:val="22"/>
              </w:rPr>
              <w:t>13 czerwca</w:t>
            </w:r>
          </w:p>
          <w:p w:rsidR="00AD66B0" w:rsidRDefault="00AD66B0">
            <w:pPr>
              <w:pStyle w:val="Standard"/>
              <w:jc w:val="center"/>
              <w:rPr>
                <w:rFonts w:hint="eastAsia"/>
              </w:rPr>
            </w:pPr>
            <w:r>
              <w:rPr>
                <w:rStyle w:val="StrongEmphasis"/>
                <w:color w:val="000000"/>
                <w:sz w:val="22"/>
                <w:szCs w:val="22"/>
              </w:rPr>
              <w:t>godz. 8.00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6B0" w:rsidRDefault="00AD66B0">
            <w:pPr>
              <w:pStyle w:val="Standard"/>
              <w:jc w:val="center"/>
              <w:rPr>
                <w:rFonts w:hint="eastAsia"/>
                <w:b/>
                <w:color w:val="000000"/>
                <w:sz w:val="22"/>
                <w:szCs w:val="22"/>
              </w:rPr>
            </w:pPr>
          </w:p>
          <w:p w:rsidR="00AD66B0" w:rsidRDefault="00AD66B0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AD66B0" w:rsidRDefault="00AD66B0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AD66B0" w:rsidRDefault="00AD66B0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AD66B0" w:rsidRDefault="00AD66B0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AD66B0" w:rsidRDefault="00AD66B0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 czerwca</w:t>
            </w:r>
          </w:p>
          <w:p w:rsidR="00AD66B0" w:rsidRDefault="00AD66B0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godz. 15.00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6B0" w:rsidRDefault="00AD66B0">
            <w:pPr>
              <w:pStyle w:val="NormalnyWeb"/>
              <w:spacing w:before="0"/>
              <w:ind w:right="12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Złożenie w przedszkolu/szkole pierwszego wyboru podpisanego wniosku o przyjęcie oraz dokumentów potwierdzających spełnianie kryteriów rekrutacyjnych.</w:t>
            </w:r>
          </w:p>
          <w:p w:rsidR="00AD66B0" w:rsidRDefault="00AD66B0">
            <w:pPr>
              <w:pStyle w:val="NormalnyWeb"/>
              <w:spacing w:before="0" w:after="0"/>
              <w:ind w:right="11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UWAGA</w:t>
            </w:r>
          </w:p>
          <w:p w:rsidR="00AD66B0" w:rsidRDefault="00AD66B0">
            <w:pPr>
              <w:pStyle w:val="NormalnyWeb"/>
              <w:numPr>
                <w:ilvl w:val="0"/>
                <w:numId w:val="4"/>
              </w:numPr>
              <w:spacing w:before="0" w:after="0"/>
              <w:ind w:left="318" w:right="119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Kopię orzeczenia o potrzebie kształcenia specjalnego wydanego ze względu na niepełnosprawność, poświadczoną za zgodność z oryginałem przez rodzica kandydata, należy złożyć w każdym przedszkolu  i szkole, w której wybrano oddziały integracyjne.</w:t>
            </w:r>
          </w:p>
          <w:p w:rsidR="00AD66B0" w:rsidRDefault="00AD66B0">
            <w:pPr>
              <w:pStyle w:val="NormalnyWeb"/>
              <w:numPr>
                <w:ilvl w:val="0"/>
                <w:numId w:val="4"/>
              </w:numPr>
              <w:spacing w:before="0" w:after="0"/>
              <w:ind w:left="317" w:right="119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Kopię decyzji dyrektora szkoły podstawowej </w:t>
            </w:r>
            <w:r>
              <w:rPr>
                <w:sz w:val="20"/>
                <w:szCs w:val="20"/>
              </w:rPr>
              <w:br/>
              <w:t>o odroczeniu obowiązku szkolnego, poświadczoną za zgodność z oryginałem przez rodzica kandydata,  należy złożyć w przedszkolu/szkole.</w:t>
            </w:r>
          </w:p>
        </w:tc>
      </w:tr>
      <w:tr w:rsidR="00AD66B0" w:rsidTr="00AD66B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6B0" w:rsidRDefault="00AD66B0">
            <w:pPr>
              <w:pStyle w:val="Standard"/>
              <w:jc w:val="center"/>
            </w:pPr>
            <w:r>
              <w:rPr>
                <w:rStyle w:val="StrongEmphasis"/>
                <w:sz w:val="22"/>
                <w:szCs w:val="22"/>
              </w:rPr>
              <w:t>22 czerwca</w:t>
            </w:r>
          </w:p>
          <w:p w:rsidR="00AD66B0" w:rsidRDefault="00AD66B0">
            <w:pPr>
              <w:pStyle w:val="Standard"/>
              <w:jc w:val="center"/>
              <w:rPr>
                <w:rFonts w:hint="eastAsia"/>
              </w:rPr>
            </w:pPr>
            <w:r>
              <w:rPr>
                <w:rStyle w:val="StrongEmphasis"/>
                <w:sz w:val="22"/>
                <w:szCs w:val="22"/>
              </w:rPr>
              <w:t>godz. 15.00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6B0" w:rsidRDefault="00AD66B0">
            <w:pPr>
              <w:pStyle w:val="NormalnyWeb"/>
              <w:spacing w:after="0"/>
              <w:ind w:right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Opublikowanie list dzieci zakwalifikowanych </w:t>
            </w:r>
            <w:r>
              <w:rPr>
                <w:b/>
                <w:sz w:val="22"/>
                <w:szCs w:val="22"/>
              </w:rPr>
              <w:br/>
              <w:t>i niezakwalifikowanych.</w:t>
            </w:r>
          </w:p>
        </w:tc>
      </w:tr>
      <w:tr w:rsidR="00AD66B0" w:rsidTr="00AD66B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6B0" w:rsidRDefault="00AD66B0">
            <w:pPr>
              <w:pStyle w:val="Standard"/>
              <w:jc w:val="center"/>
            </w:pPr>
            <w:r>
              <w:rPr>
                <w:rStyle w:val="StrongEmphasis"/>
                <w:color w:val="000000"/>
                <w:sz w:val="22"/>
                <w:szCs w:val="22"/>
              </w:rPr>
              <w:t>22 czerwca</w:t>
            </w:r>
          </w:p>
          <w:p w:rsidR="00AD66B0" w:rsidRDefault="00AD66B0">
            <w:pPr>
              <w:pStyle w:val="Standard"/>
              <w:jc w:val="center"/>
            </w:pPr>
            <w:r>
              <w:rPr>
                <w:rStyle w:val="StrongEmphasis"/>
                <w:color w:val="000000"/>
                <w:sz w:val="22"/>
                <w:szCs w:val="22"/>
              </w:rPr>
              <w:t>godz. 8.00</w:t>
            </w:r>
          </w:p>
          <w:p w:rsidR="00AD66B0" w:rsidRDefault="00AD66B0">
            <w:pPr>
              <w:pStyle w:val="Standard"/>
              <w:jc w:val="center"/>
              <w:rPr>
                <w:rFonts w:hint="eastAsi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6B0" w:rsidRDefault="00AD66B0">
            <w:pPr>
              <w:pStyle w:val="Standard"/>
              <w:jc w:val="center"/>
              <w:rPr>
                <w:rFonts w:hint="eastAsia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 czerwca</w:t>
            </w:r>
          </w:p>
          <w:p w:rsidR="00AD66B0" w:rsidRDefault="00AD66B0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godz. 15.00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6B0" w:rsidRDefault="00AD66B0">
            <w:pPr>
              <w:pStyle w:val="NormalnyWeb"/>
              <w:spacing w:after="0"/>
              <w:ind w:right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Złożenie potwierdzenia woli zapisu dziecka </w:t>
            </w:r>
            <w:r>
              <w:rPr>
                <w:color w:val="000000"/>
                <w:sz w:val="22"/>
                <w:szCs w:val="22"/>
              </w:rPr>
              <w:br/>
              <w:t>w przedszkolu/szkole, do której dziecko zostało zakwalifikowane.</w:t>
            </w:r>
          </w:p>
        </w:tc>
      </w:tr>
      <w:tr w:rsidR="00AD66B0" w:rsidTr="00AD66B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6B0" w:rsidRDefault="00AD66B0">
            <w:pPr>
              <w:pStyle w:val="Standard"/>
              <w:jc w:val="center"/>
            </w:pPr>
            <w:r>
              <w:rPr>
                <w:rStyle w:val="StrongEmphasis"/>
                <w:sz w:val="22"/>
                <w:szCs w:val="22"/>
              </w:rPr>
              <w:t>29 czerwca</w:t>
            </w:r>
          </w:p>
          <w:p w:rsidR="00AD66B0" w:rsidRDefault="00AD66B0">
            <w:pPr>
              <w:pStyle w:val="Standard"/>
              <w:jc w:val="center"/>
              <w:rPr>
                <w:rFonts w:hint="eastAsia"/>
              </w:rPr>
            </w:pPr>
            <w:r>
              <w:rPr>
                <w:rStyle w:val="StrongEmphasis"/>
                <w:sz w:val="22"/>
                <w:szCs w:val="22"/>
              </w:rPr>
              <w:t>godz. 15.00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6B0" w:rsidRDefault="00AD66B0">
            <w:pPr>
              <w:pStyle w:val="NormalnyWeb"/>
              <w:spacing w:after="0"/>
              <w:ind w:right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Opublikowanie list dzieci przyjętych </w:t>
            </w:r>
            <w:r>
              <w:rPr>
                <w:b/>
                <w:sz w:val="22"/>
                <w:szCs w:val="22"/>
              </w:rPr>
              <w:br/>
              <w:t>i nieprzyjętych.</w:t>
            </w:r>
          </w:p>
        </w:tc>
      </w:tr>
      <w:tr w:rsidR="00AD66B0" w:rsidTr="00AD66B0">
        <w:trPr>
          <w:trHeight w:val="410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6B0" w:rsidRDefault="00AD66B0">
            <w:pPr>
              <w:pStyle w:val="Standard"/>
              <w:jc w:val="center"/>
              <w:rPr>
                <w:rFonts w:hint="eastAsia"/>
              </w:rPr>
            </w:pPr>
            <w:r>
              <w:rPr>
                <w:rStyle w:val="StrongEmphasis"/>
                <w:color w:val="000000"/>
                <w:sz w:val="22"/>
                <w:szCs w:val="22"/>
              </w:rPr>
              <w:t>od 29 czerwca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6B0" w:rsidRDefault="00AD66B0">
            <w:pPr>
              <w:pStyle w:val="NormalnyWeb"/>
              <w:spacing w:after="0"/>
              <w:ind w:right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Procedura odwoławcza.</w:t>
            </w:r>
          </w:p>
        </w:tc>
      </w:tr>
      <w:tr w:rsidR="00AD66B0" w:rsidTr="00AD66B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6B0" w:rsidRDefault="00AD66B0">
            <w:pPr>
              <w:pStyle w:val="Standard"/>
              <w:jc w:val="center"/>
              <w:rPr>
                <w:rFonts w:hint="eastAsia"/>
              </w:rPr>
            </w:pPr>
            <w:r>
              <w:rPr>
                <w:rStyle w:val="StrongEmphasis"/>
                <w:color w:val="000000"/>
                <w:sz w:val="22"/>
                <w:szCs w:val="22"/>
              </w:rPr>
              <w:t>31 sierpnia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6B0" w:rsidRDefault="00AD66B0">
            <w:pPr>
              <w:pStyle w:val="NormalnyWeb"/>
              <w:spacing w:after="0"/>
              <w:ind w:right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Opublikowanie wykazu wolnych miejsc.</w:t>
            </w:r>
          </w:p>
        </w:tc>
      </w:tr>
    </w:tbl>
    <w:p w:rsidR="00AD66B0" w:rsidRDefault="00AD66B0" w:rsidP="00AD66B0">
      <w:pPr>
        <w:pStyle w:val="Standard"/>
        <w:jc w:val="center"/>
      </w:pPr>
    </w:p>
    <w:p w:rsidR="00AD66B0" w:rsidRDefault="00AD66B0" w:rsidP="00AD66B0">
      <w:pPr>
        <w:pStyle w:val="Standard"/>
        <w:jc w:val="center"/>
      </w:pPr>
    </w:p>
    <w:p w:rsidR="008C3E58" w:rsidRDefault="008C3E58">
      <w:bookmarkStart w:id="0" w:name="_GoBack"/>
      <w:bookmarkEnd w:id="0"/>
    </w:p>
    <w:sectPr w:rsidR="008C3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1647E"/>
    <w:multiLevelType w:val="multilevel"/>
    <w:tmpl w:val="177EB4C2"/>
    <w:styleLink w:val="WW8Num2"/>
    <w:lvl w:ilvl="0">
      <w:start w:val="1"/>
      <w:numFmt w:val="lowerLetter"/>
      <w:lvlText w:val="%1)"/>
      <w:lvlJc w:val="left"/>
      <w:pPr>
        <w:ind w:left="0" w:firstLine="0"/>
      </w:pPr>
      <w:rPr>
        <w:rFonts w:cs="Times New Roman"/>
        <w:b w:val="0"/>
        <w:bCs w:val="0"/>
        <w:sz w:val="24"/>
        <w:szCs w:val="24"/>
        <w:lang w:val="pl-PL"/>
      </w:r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lowerLetter"/>
      <w:lvlText w:val="%3)"/>
      <w:lvlJc w:val="left"/>
      <w:pPr>
        <w:ind w:left="0" w:firstLine="0"/>
      </w:pPr>
    </w:lvl>
    <w:lvl w:ilvl="3">
      <w:start w:val="1"/>
      <w:numFmt w:val="lowerLetter"/>
      <w:lvlText w:val="%4)"/>
      <w:lvlJc w:val="left"/>
      <w:pPr>
        <w:ind w:left="0" w:firstLine="0"/>
      </w:pPr>
    </w:lvl>
    <w:lvl w:ilvl="4">
      <w:start w:val="1"/>
      <w:numFmt w:val="lowerLetter"/>
      <w:lvlText w:val="%5)"/>
      <w:lvlJc w:val="left"/>
      <w:pPr>
        <w:ind w:left="0" w:firstLine="0"/>
      </w:pPr>
    </w:lvl>
    <w:lvl w:ilvl="5">
      <w:start w:val="1"/>
      <w:numFmt w:val="lowerLetter"/>
      <w:lvlText w:val="%6)"/>
      <w:lvlJc w:val="left"/>
      <w:pPr>
        <w:ind w:left="0" w:firstLine="0"/>
      </w:pPr>
    </w:lvl>
    <w:lvl w:ilvl="6">
      <w:start w:val="1"/>
      <w:numFmt w:val="lowerLetter"/>
      <w:lvlText w:val="%7)"/>
      <w:lvlJc w:val="left"/>
      <w:pPr>
        <w:ind w:left="0" w:firstLine="0"/>
      </w:pPr>
    </w:lvl>
    <w:lvl w:ilvl="7">
      <w:start w:val="1"/>
      <w:numFmt w:val="lowerLetter"/>
      <w:lvlText w:val="%8)"/>
      <w:lvlJc w:val="left"/>
      <w:pPr>
        <w:ind w:left="0" w:firstLine="0"/>
      </w:pPr>
    </w:lvl>
    <w:lvl w:ilvl="8">
      <w:start w:val="1"/>
      <w:numFmt w:val="lowerLetter"/>
      <w:lvlText w:val="%9)"/>
      <w:lvlJc w:val="left"/>
      <w:pPr>
        <w:ind w:left="0" w:firstLine="0"/>
      </w:pPr>
    </w:lvl>
  </w:abstractNum>
  <w:abstractNum w:abstractNumId="1">
    <w:nsid w:val="769923A6"/>
    <w:multiLevelType w:val="multilevel"/>
    <w:tmpl w:val="8DC8BF64"/>
    <w:styleLink w:val="WW8Num3"/>
    <w:lvl w:ilvl="0">
      <w:start w:val="1"/>
      <w:numFmt w:val="decimal"/>
      <w:lvlText w:val="%1."/>
      <w:lvlJc w:val="left"/>
      <w:pPr>
        <w:ind w:left="0" w:firstLine="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B54"/>
    <w:rsid w:val="00646B54"/>
    <w:rsid w:val="008C3E58"/>
    <w:rsid w:val="00AD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6B0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AD66B0"/>
    <w:rPr>
      <w:rFonts w:ascii="Times New Roman" w:hAnsi="Times New Roman" w:cs="Times New Roman" w:hint="default"/>
      <w:i/>
      <w:iCs/>
    </w:rPr>
  </w:style>
  <w:style w:type="paragraph" w:customStyle="1" w:styleId="Standard">
    <w:name w:val="Standard"/>
    <w:rsid w:val="00AD66B0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AD66B0"/>
    <w:rPr>
      <w:b/>
      <w:bCs/>
    </w:rPr>
  </w:style>
  <w:style w:type="paragraph" w:styleId="NormalnyWeb">
    <w:name w:val="Normal (Web)"/>
    <w:basedOn w:val="Standard"/>
    <w:unhideWhenUsed/>
    <w:rsid w:val="00AD66B0"/>
    <w:pPr>
      <w:spacing w:before="280" w:after="280"/>
    </w:pPr>
  </w:style>
  <w:style w:type="numbering" w:customStyle="1" w:styleId="WW8Num2">
    <w:name w:val="WW8Num2"/>
    <w:rsid w:val="00AD66B0"/>
    <w:pPr>
      <w:numPr>
        <w:numId w:val="1"/>
      </w:numPr>
    </w:pPr>
  </w:style>
  <w:style w:type="numbering" w:customStyle="1" w:styleId="WW8Num3">
    <w:name w:val="WW8Num3"/>
    <w:rsid w:val="00AD66B0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6B0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AD66B0"/>
    <w:rPr>
      <w:rFonts w:ascii="Times New Roman" w:hAnsi="Times New Roman" w:cs="Times New Roman" w:hint="default"/>
      <w:i/>
      <w:iCs/>
    </w:rPr>
  </w:style>
  <w:style w:type="paragraph" w:customStyle="1" w:styleId="Standard">
    <w:name w:val="Standard"/>
    <w:rsid w:val="00AD66B0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AD66B0"/>
    <w:rPr>
      <w:b/>
      <w:bCs/>
    </w:rPr>
  </w:style>
  <w:style w:type="paragraph" w:styleId="NormalnyWeb">
    <w:name w:val="Normal (Web)"/>
    <w:basedOn w:val="Standard"/>
    <w:unhideWhenUsed/>
    <w:rsid w:val="00AD66B0"/>
    <w:pPr>
      <w:spacing w:before="280" w:after="280"/>
    </w:pPr>
  </w:style>
  <w:style w:type="numbering" w:customStyle="1" w:styleId="WW8Num2">
    <w:name w:val="WW8Num2"/>
    <w:rsid w:val="00AD66B0"/>
    <w:pPr>
      <w:numPr>
        <w:numId w:val="1"/>
      </w:numPr>
    </w:pPr>
  </w:style>
  <w:style w:type="numbering" w:customStyle="1" w:styleId="WW8Num3">
    <w:name w:val="WW8Num3"/>
    <w:rsid w:val="00AD66B0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2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2018-03-01T11:36:00Z</dcterms:created>
  <dcterms:modified xsi:type="dcterms:W3CDTF">2018-03-01T11:36:00Z</dcterms:modified>
</cp:coreProperties>
</file>