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1520"/>
        <w:gridCol w:w="7320"/>
      </w:tblGrid>
      <w:tr w:rsidR="006F3B71" w14:paraId="188580FE" w14:textId="77777777">
        <w:trPr>
          <w:trHeight w:val="343"/>
        </w:trPr>
        <w:tc>
          <w:tcPr>
            <w:tcW w:w="4380" w:type="dxa"/>
            <w:gridSpan w:val="2"/>
            <w:shd w:val="clear" w:color="auto" w:fill="auto"/>
            <w:vAlign w:val="bottom"/>
          </w:tcPr>
          <w:p w14:paraId="591FB70E" w14:textId="77777777" w:rsidR="006F3B71" w:rsidRDefault="00FB6F19">
            <w:pPr>
              <w:spacing w:line="0" w:lineRule="atLeast"/>
              <w:ind w:left="220"/>
              <w:rPr>
                <w:rFonts w:ascii="Arial" w:eastAsia="Arial" w:hAnsi="Arial"/>
                <w:b/>
                <w:sz w:val="24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3E82AF92" wp14:editId="36963F6B">
                  <wp:simplePos x="0" y="0"/>
                  <wp:positionH relativeFrom="page">
                    <wp:posOffset>45720</wp:posOffset>
                  </wp:positionH>
                  <wp:positionV relativeFrom="page">
                    <wp:posOffset>633730</wp:posOffset>
                  </wp:positionV>
                  <wp:extent cx="7379335" cy="8890"/>
                  <wp:effectExtent l="0" t="0" r="0" b="0"/>
                  <wp:wrapNone/>
                  <wp:docPr id="1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335" cy="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B71">
              <w:rPr>
                <w:rFonts w:ascii="Arial" w:eastAsia="Arial" w:hAnsi="Arial"/>
                <w:b/>
                <w:sz w:val="24"/>
              </w:rPr>
              <w:t>Ubezpieczenie Szkolne IV 184</w:t>
            </w:r>
          </w:p>
        </w:tc>
        <w:tc>
          <w:tcPr>
            <w:tcW w:w="7320" w:type="dxa"/>
            <w:shd w:val="clear" w:color="auto" w:fill="auto"/>
            <w:vAlign w:val="bottom"/>
          </w:tcPr>
          <w:p w14:paraId="30BE8873" w14:textId="77777777" w:rsidR="006F3B71" w:rsidRDefault="006F3B71">
            <w:pPr>
              <w:spacing w:line="0" w:lineRule="atLeast"/>
              <w:ind w:left="34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Polisa typ 184 nr 001025600</w:t>
            </w:r>
          </w:p>
        </w:tc>
      </w:tr>
      <w:tr w:rsidR="006F3B71" w14:paraId="57E04A4B" w14:textId="77777777">
        <w:trPr>
          <w:trHeight w:val="279"/>
        </w:trPr>
        <w:tc>
          <w:tcPr>
            <w:tcW w:w="2860" w:type="dxa"/>
            <w:shd w:val="clear" w:color="auto" w:fill="auto"/>
            <w:vAlign w:val="bottom"/>
          </w:tcPr>
          <w:p w14:paraId="54B24240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55A47102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209038D0" w14:textId="77777777" w:rsidR="006F3B71" w:rsidRDefault="006F3B71">
            <w:pPr>
              <w:spacing w:line="0" w:lineRule="atLeast"/>
              <w:ind w:left="34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Jednostka organizacyjna 509/000/00000/56665</w:t>
            </w:r>
          </w:p>
        </w:tc>
      </w:tr>
      <w:tr w:rsidR="006F3B71" w14:paraId="123E79B2" w14:textId="77777777" w:rsidTr="002A1678">
        <w:trPr>
          <w:trHeight w:val="652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F0B11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1. OKRES UBEZPIECZENIA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A873A0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8A2E8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3B71" w14:paraId="2E3A9AC2" w14:textId="77777777">
        <w:trPr>
          <w:trHeight w:val="234"/>
        </w:trPr>
        <w:tc>
          <w:tcPr>
            <w:tcW w:w="2860" w:type="dxa"/>
            <w:shd w:val="clear" w:color="auto" w:fill="auto"/>
            <w:vAlign w:val="bottom"/>
          </w:tcPr>
          <w:p w14:paraId="01CF6C39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Od: 2019-09-01  godz.  00:00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D776FEC" w14:textId="77777777" w:rsidR="006F3B71" w:rsidRDefault="006F3B71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Do: 2020-08-31</w:t>
            </w:r>
          </w:p>
        </w:tc>
        <w:tc>
          <w:tcPr>
            <w:tcW w:w="7320" w:type="dxa"/>
            <w:shd w:val="clear" w:color="auto" w:fill="auto"/>
            <w:vAlign w:val="bottom"/>
          </w:tcPr>
          <w:p w14:paraId="3A0D6077" w14:textId="77777777" w:rsidR="006F3B71" w:rsidRDefault="006F3B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godz.  23:59</w:t>
            </w:r>
          </w:p>
        </w:tc>
      </w:tr>
    </w:tbl>
    <w:p w14:paraId="194FE30A" w14:textId="77777777" w:rsidR="006F3B71" w:rsidRDefault="006F3B71">
      <w:pPr>
        <w:spacing w:line="0" w:lineRule="atLeast"/>
        <w:ind w:left="2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2. UBEZPIECZAJĄCY</w:t>
      </w:r>
    </w:p>
    <w:p w14:paraId="28C5B2F4" w14:textId="77777777" w:rsidR="006F3B71" w:rsidRDefault="00FB6F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3120" behindDoc="1" locked="0" layoutInCell="1" allowOverlap="1" wp14:anchorId="3D0BBB5F" wp14:editId="061FFAA4">
            <wp:simplePos x="0" y="0"/>
            <wp:positionH relativeFrom="column">
              <wp:posOffset>635</wp:posOffset>
            </wp:positionH>
            <wp:positionV relativeFrom="paragraph">
              <wp:posOffset>9525</wp:posOffset>
            </wp:positionV>
            <wp:extent cx="7425055" cy="8890"/>
            <wp:effectExtent l="0" t="0" r="0" b="0"/>
            <wp:wrapNone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EF695" w14:textId="77777777" w:rsidR="006F3B71" w:rsidRDefault="006F3B71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12F697F6" w14:textId="77777777" w:rsidR="006F3B71" w:rsidRDefault="006F3B71">
      <w:pPr>
        <w:spacing w:line="0" w:lineRule="atLeast"/>
        <w:ind w:left="220" w:right="56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Szkoła Podstawowa im. 30 Poleskiej Dywizji Piechoty AK w Grabanowie 21-500 Biała Podlaska, Grabanów 49A PESEL/REGON: 022079711</w:t>
      </w:r>
    </w:p>
    <w:p w14:paraId="19306613" w14:textId="77777777" w:rsidR="006F3B71" w:rsidRDefault="006F3B71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70C8B919" w14:textId="77777777" w:rsidR="006F3B71" w:rsidRDefault="006F3B71">
      <w:pPr>
        <w:spacing w:line="0" w:lineRule="atLeast"/>
        <w:ind w:left="2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3. NAZWA PLACÓWKI OŚWIATOWEJ</w:t>
      </w:r>
    </w:p>
    <w:p w14:paraId="5F71D7E3" w14:textId="77777777" w:rsidR="006F3B71" w:rsidRDefault="00FB6F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4144" behindDoc="1" locked="0" layoutInCell="1" allowOverlap="1" wp14:anchorId="13DF11DD" wp14:editId="6FBD0C2C">
            <wp:simplePos x="0" y="0"/>
            <wp:positionH relativeFrom="column">
              <wp:posOffset>635</wp:posOffset>
            </wp:positionH>
            <wp:positionV relativeFrom="paragraph">
              <wp:posOffset>16510</wp:posOffset>
            </wp:positionV>
            <wp:extent cx="7425055" cy="8890"/>
            <wp:effectExtent l="0" t="0" r="0" b="0"/>
            <wp:wrapNone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3F735" w14:textId="77777777" w:rsidR="006F3B71" w:rsidRDefault="006F3B71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4DF7AA1" w14:textId="77777777" w:rsidR="006F3B71" w:rsidRDefault="006F3B71">
      <w:pPr>
        <w:spacing w:line="236" w:lineRule="auto"/>
        <w:ind w:left="220" w:right="56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Szkoła Podstawowa im. 30 Poleskiej Dywizji i Piechoty AK w Grabanowie 21-500 Biała Podlaska, Grabanów 49A</w:t>
      </w:r>
    </w:p>
    <w:p w14:paraId="1C704C2E" w14:textId="77777777" w:rsidR="006F3B71" w:rsidRDefault="006F3B7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B274473" w14:textId="77777777" w:rsidR="006F3B71" w:rsidRDefault="006F3B71">
      <w:pPr>
        <w:tabs>
          <w:tab w:val="left" w:pos="3800"/>
        </w:tabs>
        <w:spacing w:line="0" w:lineRule="atLeast"/>
        <w:ind w:left="2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REGON: 022079711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Typ placówki: Szkoły podstawowe</w:t>
      </w:r>
    </w:p>
    <w:p w14:paraId="4C79AB0C" w14:textId="77777777" w:rsidR="006F3B71" w:rsidRDefault="006F3B71">
      <w:pPr>
        <w:spacing w:line="44" w:lineRule="exact"/>
        <w:rPr>
          <w:rFonts w:ascii="Times New Roman" w:eastAsia="Times New Roman" w:hAnsi="Times New Roman"/>
          <w:sz w:val="24"/>
        </w:rPr>
      </w:pPr>
    </w:p>
    <w:p w14:paraId="72A3B8D5" w14:textId="77777777" w:rsidR="006F3B71" w:rsidRDefault="006F3B71">
      <w:pPr>
        <w:spacing w:line="0" w:lineRule="atLeast"/>
        <w:ind w:left="2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4. UBEZPIECZONY</w:t>
      </w:r>
    </w:p>
    <w:p w14:paraId="0DF6BC8B" w14:textId="77777777" w:rsidR="006F3B71" w:rsidRDefault="00FB6F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5168" behindDoc="1" locked="0" layoutInCell="1" allowOverlap="1" wp14:anchorId="4288D95D" wp14:editId="1707957C">
            <wp:simplePos x="0" y="0"/>
            <wp:positionH relativeFrom="column">
              <wp:posOffset>635</wp:posOffset>
            </wp:positionH>
            <wp:positionV relativeFrom="paragraph">
              <wp:posOffset>16510</wp:posOffset>
            </wp:positionV>
            <wp:extent cx="7425055" cy="8890"/>
            <wp:effectExtent l="0" t="0" r="0" b="0"/>
            <wp:wrapNone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BC908" w14:textId="77777777" w:rsidR="006F3B71" w:rsidRDefault="006F3B71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524C1C02" w14:textId="77777777" w:rsidR="006F3B71" w:rsidRDefault="006F3B71">
      <w:pPr>
        <w:spacing w:line="0" w:lineRule="atLeast"/>
        <w:ind w:left="2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Dzieci, młodzież, osoby uczące się oraz personel placówki oświatowej - zgodnie z listą imienną będącą załącznikiem do polisy</w:t>
      </w:r>
    </w:p>
    <w:p w14:paraId="4CDB6C57" w14:textId="77777777" w:rsidR="006F3B71" w:rsidRDefault="006F3B71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18D829DD" w14:textId="77777777" w:rsidR="006F3B71" w:rsidRDefault="006F3B71">
      <w:pPr>
        <w:spacing w:line="0" w:lineRule="atLeast"/>
        <w:ind w:left="2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5. ZAKRES UBEZPIECZENIA</w:t>
      </w:r>
    </w:p>
    <w:p w14:paraId="37CAB81C" w14:textId="77777777" w:rsidR="006F3B71" w:rsidRDefault="00FB6F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6192" behindDoc="1" locked="0" layoutInCell="1" allowOverlap="1" wp14:anchorId="18FE8194" wp14:editId="76BDC1D6">
            <wp:simplePos x="0" y="0"/>
            <wp:positionH relativeFrom="column">
              <wp:posOffset>635</wp:posOffset>
            </wp:positionH>
            <wp:positionV relativeFrom="paragraph">
              <wp:posOffset>16510</wp:posOffset>
            </wp:positionV>
            <wp:extent cx="7425055" cy="88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5E62E" w14:textId="77777777" w:rsidR="006F3B71" w:rsidRDefault="006F3B71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385C7503" w14:textId="77777777" w:rsidR="006F3B71" w:rsidRDefault="006F3B71">
      <w:pPr>
        <w:spacing w:line="0" w:lineRule="atLeast"/>
        <w:ind w:left="2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Suma / limit ubezpieczenia / gwarancyjna dla każdego Ubezpieczonego</w:t>
      </w:r>
    </w:p>
    <w:p w14:paraId="4E01C922" w14:textId="77777777" w:rsidR="006F3B71" w:rsidRDefault="006F3B71">
      <w:pPr>
        <w:spacing w:line="1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  <w:gridCol w:w="3020"/>
      </w:tblGrid>
      <w:tr w:rsidR="006F3B71" w14:paraId="552E2445" w14:textId="77777777">
        <w:trPr>
          <w:trHeight w:val="249"/>
        </w:trPr>
        <w:tc>
          <w:tcPr>
            <w:tcW w:w="8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DFD69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ZAKRES PODSTAWOWY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F79BE" w14:textId="77777777" w:rsidR="006F3B71" w:rsidRDefault="006F3B71" w:rsidP="002A1678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SUMA / LIMIT UBEZPIECZENIA</w:t>
            </w:r>
          </w:p>
        </w:tc>
      </w:tr>
      <w:tr w:rsidR="006F3B71" w14:paraId="20C77A9B" w14:textId="77777777">
        <w:trPr>
          <w:trHeight w:val="233"/>
        </w:trPr>
        <w:tc>
          <w:tcPr>
            <w:tcW w:w="8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25863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Śmierć wskutek NW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5A854" w14:textId="77777777" w:rsidR="006F3B71" w:rsidRDefault="006F3B71">
            <w:pPr>
              <w:spacing w:line="0" w:lineRule="atLeast"/>
              <w:ind w:right="73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15 000 zł</w:t>
            </w:r>
          </w:p>
        </w:tc>
      </w:tr>
      <w:tr w:rsidR="006F3B71" w14:paraId="2A0C1376" w14:textId="77777777">
        <w:trPr>
          <w:trHeight w:val="198"/>
        </w:trPr>
        <w:tc>
          <w:tcPr>
            <w:tcW w:w="8580" w:type="dxa"/>
            <w:shd w:val="clear" w:color="auto" w:fill="auto"/>
            <w:vAlign w:val="bottom"/>
          </w:tcPr>
          <w:p w14:paraId="1FB748DA" w14:textId="77777777" w:rsidR="006F3B71" w:rsidRDefault="006F3B71">
            <w:pPr>
              <w:spacing w:line="198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Dodatkowe świadczenie na wypadek śmierci wskutek nieszczęśliwego wypadku w środku lokomocji</w:t>
            </w: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14:paraId="5572A40B" w14:textId="77777777" w:rsidR="006F3B71" w:rsidRDefault="006F3B71">
            <w:pPr>
              <w:spacing w:line="0" w:lineRule="atLeast"/>
              <w:ind w:right="75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7 500 zł</w:t>
            </w:r>
          </w:p>
        </w:tc>
      </w:tr>
      <w:tr w:rsidR="006F3B71" w14:paraId="68CD3DC4" w14:textId="77777777">
        <w:trPr>
          <w:trHeight w:val="207"/>
        </w:trPr>
        <w:tc>
          <w:tcPr>
            <w:tcW w:w="8580" w:type="dxa"/>
            <w:vMerge w:val="restart"/>
            <w:shd w:val="clear" w:color="auto" w:fill="auto"/>
            <w:vAlign w:val="bottom"/>
          </w:tcPr>
          <w:p w14:paraId="2C536B10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lub aktów terroru</w:t>
            </w:r>
          </w:p>
        </w:tc>
        <w:tc>
          <w:tcPr>
            <w:tcW w:w="3020" w:type="dxa"/>
            <w:vMerge/>
            <w:shd w:val="clear" w:color="auto" w:fill="auto"/>
            <w:vAlign w:val="bottom"/>
          </w:tcPr>
          <w:p w14:paraId="173F0C72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F3B71" w14:paraId="05E51760" w14:textId="77777777">
        <w:trPr>
          <w:trHeight w:val="100"/>
        </w:trPr>
        <w:tc>
          <w:tcPr>
            <w:tcW w:w="8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C76591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02B98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F3B71" w14:paraId="0F3215CB" w14:textId="77777777">
        <w:trPr>
          <w:trHeight w:val="234"/>
        </w:trPr>
        <w:tc>
          <w:tcPr>
            <w:tcW w:w="8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E7758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Trwały uszczerbek na zdrowiu wskutek NW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55105" w14:textId="77777777" w:rsidR="006F3B71" w:rsidRDefault="006F3B71">
            <w:pPr>
              <w:spacing w:line="0" w:lineRule="atLeast"/>
              <w:ind w:right="73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15 000 zł</w:t>
            </w:r>
          </w:p>
        </w:tc>
      </w:tr>
      <w:tr w:rsidR="006F3B71" w14:paraId="2E09E5D7" w14:textId="77777777">
        <w:trPr>
          <w:trHeight w:val="234"/>
        </w:trPr>
        <w:tc>
          <w:tcPr>
            <w:tcW w:w="8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7AD295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Dodatkowe świadczenie z tytułu trwałego uszczerbku na zdrowiu wskutek aktów terroru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D5CB1" w14:textId="77777777" w:rsidR="006F3B71" w:rsidRDefault="006F3B71">
            <w:pPr>
              <w:spacing w:line="0" w:lineRule="atLeast"/>
              <w:ind w:right="75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7 500 zł</w:t>
            </w:r>
          </w:p>
        </w:tc>
      </w:tr>
      <w:tr w:rsidR="006F3B71" w14:paraId="1D52A1A3" w14:textId="77777777">
        <w:trPr>
          <w:trHeight w:val="234"/>
        </w:trPr>
        <w:tc>
          <w:tcPr>
            <w:tcW w:w="8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3468A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Jednorazowe świadczenie z tytułu pogryzienia przez psa lub kota, ukąszenia przez żmiję, użądlenia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60960" w14:textId="77777777" w:rsidR="006F3B71" w:rsidRDefault="006F3B71">
            <w:pPr>
              <w:spacing w:line="0" w:lineRule="atLeast"/>
              <w:ind w:right="73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 zł</w:t>
            </w:r>
          </w:p>
        </w:tc>
      </w:tr>
      <w:tr w:rsidR="006F3B71" w14:paraId="47399C72" w14:textId="77777777">
        <w:trPr>
          <w:trHeight w:val="198"/>
        </w:trPr>
        <w:tc>
          <w:tcPr>
            <w:tcW w:w="8580" w:type="dxa"/>
            <w:shd w:val="clear" w:color="auto" w:fill="auto"/>
            <w:vAlign w:val="bottom"/>
          </w:tcPr>
          <w:p w14:paraId="060FA423" w14:textId="77777777" w:rsidR="006F3B71" w:rsidRDefault="006F3B71">
            <w:pPr>
              <w:spacing w:line="198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Jednorazowe świadczenie z tytułu wystąpienia NW w przypadku, gdy nie został orzeczony trwały</w:t>
            </w: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14:paraId="211895DA" w14:textId="77777777" w:rsidR="006F3B71" w:rsidRDefault="006F3B71">
            <w:pPr>
              <w:spacing w:line="0" w:lineRule="atLeast"/>
              <w:ind w:right="73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150 zł</w:t>
            </w:r>
          </w:p>
        </w:tc>
      </w:tr>
      <w:tr w:rsidR="006F3B71" w14:paraId="634767D2" w14:textId="77777777">
        <w:trPr>
          <w:trHeight w:val="207"/>
        </w:trPr>
        <w:tc>
          <w:tcPr>
            <w:tcW w:w="8580" w:type="dxa"/>
            <w:vMerge w:val="restart"/>
            <w:shd w:val="clear" w:color="auto" w:fill="auto"/>
            <w:vAlign w:val="bottom"/>
          </w:tcPr>
          <w:p w14:paraId="08338980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uszczerbek na zdrowiu</w:t>
            </w:r>
          </w:p>
        </w:tc>
        <w:tc>
          <w:tcPr>
            <w:tcW w:w="3020" w:type="dxa"/>
            <w:vMerge/>
            <w:shd w:val="clear" w:color="auto" w:fill="auto"/>
            <w:vAlign w:val="bottom"/>
          </w:tcPr>
          <w:p w14:paraId="3C2E9CF0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F3B71" w14:paraId="5BA87B5A" w14:textId="77777777">
        <w:trPr>
          <w:trHeight w:val="103"/>
        </w:trPr>
        <w:tc>
          <w:tcPr>
            <w:tcW w:w="8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6CBD0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5D351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F3B71" w14:paraId="6C168237" w14:textId="77777777">
        <w:trPr>
          <w:trHeight w:val="236"/>
        </w:trPr>
        <w:tc>
          <w:tcPr>
            <w:tcW w:w="8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11CFC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Zwrot kosztów operacji plastycznych wskutek NW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1E1F5" w14:textId="77777777" w:rsidR="006F3B71" w:rsidRDefault="006F3B71">
            <w:pPr>
              <w:spacing w:line="0" w:lineRule="atLeast"/>
              <w:ind w:right="75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6 000 zł</w:t>
            </w:r>
          </w:p>
        </w:tc>
      </w:tr>
      <w:tr w:rsidR="006F3B71" w14:paraId="06643235" w14:textId="77777777">
        <w:trPr>
          <w:trHeight w:val="234"/>
        </w:trPr>
        <w:tc>
          <w:tcPr>
            <w:tcW w:w="8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E6EE4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Zwrot kosztów poszukiwania dziecka w przypadku zaginięcia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104DC" w14:textId="77777777" w:rsidR="006F3B71" w:rsidRDefault="006F3B71">
            <w:pPr>
              <w:spacing w:line="0" w:lineRule="atLeast"/>
              <w:ind w:right="75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5 000 zł</w:t>
            </w:r>
          </w:p>
        </w:tc>
      </w:tr>
      <w:tr w:rsidR="006F3B71" w14:paraId="138E2B7D" w14:textId="77777777">
        <w:trPr>
          <w:trHeight w:val="230"/>
        </w:trPr>
        <w:tc>
          <w:tcPr>
            <w:tcW w:w="8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6DD44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Zwrot kosztów korepetycji niezbędnych wskutek NW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35484" w14:textId="77777777" w:rsidR="006F3B71" w:rsidRDefault="006F3B71">
            <w:pPr>
              <w:spacing w:line="0" w:lineRule="atLeast"/>
              <w:ind w:right="73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400 zł</w:t>
            </w:r>
          </w:p>
        </w:tc>
      </w:tr>
      <w:tr w:rsidR="006F3B71" w14:paraId="6A735FF9" w14:textId="77777777">
        <w:trPr>
          <w:trHeight w:val="235"/>
        </w:trPr>
        <w:tc>
          <w:tcPr>
            <w:tcW w:w="8580" w:type="dxa"/>
            <w:shd w:val="clear" w:color="auto" w:fill="auto"/>
            <w:vAlign w:val="bottom"/>
          </w:tcPr>
          <w:p w14:paraId="50272497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Zwrot kosztów pomocy psychologicznej po NW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08B387F4" w14:textId="77777777" w:rsidR="006F3B71" w:rsidRDefault="006F3B71">
            <w:pPr>
              <w:spacing w:line="0" w:lineRule="atLeast"/>
              <w:ind w:right="73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400 zł</w:t>
            </w:r>
          </w:p>
        </w:tc>
      </w:tr>
    </w:tbl>
    <w:p w14:paraId="6735C678" w14:textId="77777777" w:rsidR="006F3B71" w:rsidRDefault="00FB6F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7216" behindDoc="1" locked="0" layoutInCell="1" allowOverlap="1" wp14:anchorId="68C21BFC" wp14:editId="79B88C74">
            <wp:simplePos x="0" y="0"/>
            <wp:positionH relativeFrom="column">
              <wp:posOffset>635</wp:posOffset>
            </wp:positionH>
            <wp:positionV relativeFrom="paragraph">
              <wp:posOffset>-1991995</wp:posOffset>
            </wp:positionV>
            <wp:extent cx="7360920" cy="395478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395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BE2D5" w14:textId="77777777" w:rsidR="006F3B71" w:rsidRDefault="006F3B71">
      <w:pPr>
        <w:spacing w:line="1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0"/>
        <w:gridCol w:w="3040"/>
      </w:tblGrid>
      <w:tr w:rsidR="006F3B71" w14:paraId="1E7B09BB" w14:textId="77777777">
        <w:trPr>
          <w:trHeight w:val="249"/>
        </w:trPr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9B4D0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ZAKRES DODATKOWY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A4238" w14:textId="77777777" w:rsidR="006F3B71" w:rsidRDefault="006F3B71" w:rsidP="002A1678">
            <w:pPr>
              <w:spacing w:line="0" w:lineRule="atLeast"/>
              <w:ind w:left="231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SUMA / LIMIT UBEZPIECZENIA</w:t>
            </w:r>
          </w:p>
        </w:tc>
      </w:tr>
      <w:tr w:rsidR="006F3B71" w14:paraId="3864CEE1" w14:textId="77777777">
        <w:trPr>
          <w:trHeight w:val="233"/>
        </w:trPr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104ED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Klauzula nr 1 - zwrot kosztów leczenia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6E892" w14:textId="77777777" w:rsidR="006F3B71" w:rsidRDefault="006F3B71">
            <w:pPr>
              <w:spacing w:line="0" w:lineRule="atLeast"/>
              <w:ind w:right="75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6 000 zł</w:t>
            </w:r>
          </w:p>
        </w:tc>
      </w:tr>
      <w:tr w:rsidR="006F3B71" w14:paraId="56AF717D" w14:textId="77777777">
        <w:trPr>
          <w:trHeight w:val="234"/>
        </w:trPr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15D2B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Klauzula nr 2 - dzienne świadczenie szpitalne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FE7E1" w14:textId="77777777" w:rsidR="006F3B71" w:rsidRDefault="006F3B71">
            <w:pPr>
              <w:spacing w:line="0" w:lineRule="atLeast"/>
              <w:ind w:left="231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50 zł / dzień, limit 2 250 zł</w:t>
            </w:r>
          </w:p>
        </w:tc>
      </w:tr>
      <w:tr w:rsidR="006F3B71" w14:paraId="56CBEC7B" w14:textId="77777777">
        <w:trPr>
          <w:trHeight w:val="230"/>
        </w:trPr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19E94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Klauzula nr 4 - jednorazowe świadczenie z tytułu poważnego zachorowania Ubezpieczonego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D6943" w14:textId="77777777" w:rsidR="006F3B71" w:rsidRDefault="006F3B71">
            <w:pPr>
              <w:spacing w:line="0" w:lineRule="atLeast"/>
              <w:ind w:right="75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5 000 zł</w:t>
            </w:r>
          </w:p>
        </w:tc>
      </w:tr>
      <w:tr w:rsidR="006F3B71" w14:paraId="39135BD7" w14:textId="77777777">
        <w:trPr>
          <w:trHeight w:val="234"/>
        </w:trPr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C0CEA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Klauzula nr 6 - zwrot kosztów rehabilitacji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84BDD" w14:textId="77777777" w:rsidR="006F3B71" w:rsidRDefault="006F3B71">
            <w:pPr>
              <w:spacing w:line="0" w:lineRule="atLeast"/>
              <w:ind w:right="75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7 500 zł</w:t>
            </w:r>
          </w:p>
        </w:tc>
      </w:tr>
      <w:tr w:rsidR="006F3B71" w14:paraId="360FD295" w14:textId="77777777">
        <w:trPr>
          <w:trHeight w:val="198"/>
        </w:trPr>
        <w:tc>
          <w:tcPr>
            <w:tcW w:w="8560" w:type="dxa"/>
            <w:shd w:val="clear" w:color="auto" w:fill="auto"/>
            <w:vAlign w:val="bottom"/>
          </w:tcPr>
          <w:p w14:paraId="36B718EE" w14:textId="77777777" w:rsidR="006F3B71" w:rsidRDefault="006F3B71">
            <w:pPr>
              <w:spacing w:line="198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Klauzula nr 7 - zwrot kosztów wypożyczenia lub nabycia środków specjalnych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2944236D" w14:textId="77777777" w:rsidR="006F3B71" w:rsidRDefault="006F3B71">
            <w:pPr>
              <w:spacing w:line="198" w:lineRule="exact"/>
              <w:ind w:right="73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6 000 zł</w:t>
            </w:r>
          </w:p>
        </w:tc>
      </w:tr>
      <w:tr w:rsidR="006F3B71" w14:paraId="14D5360F" w14:textId="77777777">
        <w:trPr>
          <w:trHeight w:val="244"/>
        </w:trPr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E6AA2" w14:textId="77777777" w:rsidR="006F3B71" w:rsidRDefault="006F3B71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lub uszkodzenia sprzętu medycznego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D8DC8" w14:textId="77777777" w:rsidR="006F3B71" w:rsidRDefault="006F3B71">
            <w:pPr>
              <w:spacing w:line="0" w:lineRule="atLeast"/>
              <w:ind w:right="73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500 zł</w:t>
            </w:r>
          </w:p>
        </w:tc>
      </w:tr>
      <w:tr w:rsidR="006F3B71" w14:paraId="5C970A24" w14:textId="77777777">
        <w:trPr>
          <w:trHeight w:val="202"/>
        </w:trPr>
        <w:tc>
          <w:tcPr>
            <w:tcW w:w="8560" w:type="dxa"/>
            <w:shd w:val="clear" w:color="auto" w:fill="auto"/>
            <w:vAlign w:val="bottom"/>
          </w:tcPr>
          <w:p w14:paraId="52878F6D" w14:textId="77777777" w:rsidR="006F3B71" w:rsidRDefault="006F3B71">
            <w:pPr>
              <w:spacing w:line="202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Klauzula nr 9 - jednorazowe świadczenie na wypadek śmierci prawnego opiekuna Ubezpieczonego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14:paraId="3596285B" w14:textId="77777777" w:rsidR="006F3B71" w:rsidRDefault="006F3B71">
            <w:pPr>
              <w:spacing w:line="0" w:lineRule="atLeast"/>
              <w:ind w:right="73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10 000 zł</w:t>
            </w:r>
          </w:p>
        </w:tc>
      </w:tr>
      <w:tr w:rsidR="006F3B71" w14:paraId="5963F249" w14:textId="77777777">
        <w:trPr>
          <w:trHeight w:val="207"/>
        </w:trPr>
        <w:tc>
          <w:tcPr>
            <w:tcW w:w="8560" w:type="dxa"/>
            <w:vMerge w:val="restart"/>
            <w:shd w:val="clear" w:color="auto" w:fill="auto"/>
            <w:vAlign w:val="bottom"/>
          </w:tcPr>
          <w:p w14:paraId="296CF42D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wskutek nieszczęśliwego wypadku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14:paraId="53E027CE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F3B71" w14:paraId="65B7ED84" w14:textId="77777777">
        <w:trPr>
          <w:trHeight w:val="105"/>
        </w:trPr>
        <w:tc>
          <w:tcPr>
            <w:tcW w:w="8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2BC4C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EB164" w14:textId="77777777" w:rsidR="006F3B71" w:rsidRDefault="006F3B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3B71" w14:paraId="78B2AA8E" w14:textId="77777777">
        <w:trPr>
          <w:trHeight w:val="234"/>
        </w:trPr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FD6E4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Klauzula nr 10 - dzienne świadczenie szpitalne z powodu choroby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3D5EC" w14:textId="77777777" w:rsidR="006F3B71" w:rsidRDefault="006F3B71">
            <w:pPr>
              <w:spacing w:line="0" w:lineRule="atLeast"/>
              <w:ind w:left="231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35 zł / dzień, limit 2000 zł</w:t>
            </w:r>
          </w:p>
        </w:tc>
      </w:tr>
      <w:tr w:rsidR="006F3B71" w14:paraId="7596FEF3" w14:textId="77777777">
        <w:trPr>
          <w:trHeight w:val="234"/>
        </w:trPr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5F208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Klauzula nr 11 - BEZPIECZNE DZIECKO W SIECI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32534" w14:textId="77777777" w:rsidR="006F3B71" w:rsidRDefault="006F3B71">
            <w:pPr>
              <w:spacing w:line="0" w:lineRule="atLeast"/>
              <w:ind w:right="73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zgłoszenia</w:t>
            </w:r>
          </w:p>
        </w:tc>
      </w:tr>
      <w:tr w:rsidR="006F3B71" w14:paraId="6DA2425A" w14:textId="77777777" w:rsidTr="002A1678">
        <w:trPr>
          <w:trHeight w:val="389"/>
        </w:trPr>
        <w:tc>
          <w:tcPr>
            <w:tcW w:w="8560" w:type="dxa"/>
            <w:shd w:val="clear" w:color="auto" w:fill="auto"/>
            <w:vAlign w:val="bottom"/>
          </w:tcPr>
          <w:p w14:paraId="3CBF9FEC" w14:textId="77777777" w:rsidR="006F3B71" w:rsidRDefault="006F3B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Klauzula nr 12 - odpowiedzialność cywilna dyrektora i personelu placówki oświatowej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1E66ED17" w14:textId="77777777" w:rsidR="006F3B71" w:rsidRDefault="006F3B71">
            <w:pPr>
              <w:spacing w:line="0" w:lineRule="atLeast"/>
              <w:ind w:left="231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Suma gwarancyjna 50 000 zł</w:t>
            </w:r>
          </w:p>
        </w:tc>
      </w:tr>
    </w:tbl>
    <w:p w14:paraId="04D85CFA" w14:textId="77777777" w:rsidR="006F3B71" w:rsidRDefault="006F3B71">
      <w:pPr>
        <w:spacing w:line="133" w:lineRule="exact"/>
        <w:rPr>
          <w:rFonts w:ascii="Times New Roman" w:eastAsia="Times New Roman" w:hAnsi="Times New Roman"/>
          <w:sz w:val="24"/>
        </w:rPr>
      </w:pPr>
    </w:p>
    <w:p w14:paraId="7B73940B" w14:textId="77777777" w:rsidR="006F3B71" w:rsidRDefault="006F3B71">
      <w:pPr>
        <w:spacing w:line="0" w:lineRule="atLeast"/>
        <w:ind w:left="2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6. LICZBA OSÓB</w:t>
      </w:r>
    </w:p>
    <w:p w14:paraId="1C03772A" w14:textId="77777777" w:rsidR="006F3B71" w:rsidRDefault="00FB6F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8240" behindDoc="1" locked="0" layoutInCell="1" allowOverlap="1" wp14:anchorId="37F12C49" wp14:editId="3A3CC6F5">
            <wp:simplePos x="0" y="0"/>
            <wp:positionH relativeFrom="column">
              <wp:posOffset>635</wp:posOffset>
            </wp:positionH>
            <wp:positionV relativeFrom="paragraph">
              <wp:posOffset>16510</wp:posOffset>
            </wp:positionV>
            <wp:extent cx="7425055" cy="889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F41D3" w14:textId="77777777" w:rsidR="006F3B71" w:rsidRDefault="006F3B71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1A8D2501" w14:textId="77777777" w:rsidR="006F3B71" w:rsidRDefault="006F3B71">
      <w:pPr>
        <w:numPr>
          <w:ilvl w:val="0"/>
          <w:numId w:val="1"/>
        </w:numPr>
        <w:tabs>
          <w:tab w:val="left" w:pos="474"/>
        </w:tabs>
        <w:spacing w:line="247" w:lineRule="auto"/>
        <w:ind w:left="220" w:right="1040" w:hanging="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zakresie ubezpieczenia NNW dzieci, młodzieży, osób uczących się: 119 osób (w tym 10 osób zwolnionych z opłacenia składki) W zakresie ubezpieczenia NNW dyrektora i personelu placówki oświatowej: 0 osób</w:t>
      </w:r>
    </w:p>
    <w:p w14:paraId="33D159AD" w14:textId="77777777" w:rsidR="006F3B71" w:rsidRDefault="006F3B71">
      <w:pPr>
        <w:spacing w:line="0" w:lineRule="atLeast"/>
        <w:ind w:left="2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zakresie ubezpieczenia OC dyrektora i personelu placówki oświatowej: 27 osób</w:t>
      </w:r>
    </w:p>
    <w:p w14:paraId="016A122D" w14:textId="77777777" w:rsidR="006F3B71" w:rsidRDefault="006F3B71">
      <w:pPr>
        <w:spacing w:line="35" w:lineRule="exact"/>
        <w:rPr>
          <w:rFonts w:ascii="Times New Roman" w:eastAsia="Times New Roman" w:hAnsi="Times New Roman"/>
          <w:sz w:val="24"/>
        </w:rPr>
      </w:pPr>
    </w:p>
    <w:p w14:paraId="5D47F108" w14:textId="77777777" w:rsidR="006F3B71" w:rsidRDefault="006F3B71">
      <w:pPr>
        <w:spacing w:line="0" w:lineRule="atLeast"/>
        <w:ind w:left="2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7. SKŁADKA</w:t>
      </w:r>
    </w:p>
    <w:p w14:paraId="2BF6B1F3" w14:textId="77777777" w:rsidR="006F3B71" w:rsidRDefault="00FB6F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48A9880F" wp14:editId="2AD5863C">
            <wp:simplePos x="0" y="0"/>
            <wp:positionH relativeFrom="column">
              <wp:posOffset>635</wp:posOffset>
            </wp:positionH>
            <wp:positionV relativeFrom="paragraph">
              <wp:posOffset>16510</wp:posOffset>
            </wp:positionV>
            <wp:extent cx="7425055" cy="889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587C0" w14:textId="77777777" w:rsidR="006F3B71" w:rsidRDefault="006F3B71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7F05ADBC" w14:textId="77777777" w:rsidR="006F3B71" w:rsidRDefault="006F3B71">
      <w:pPr>
        <w:tabs>
          <w:tab w:val="left" w:pos="6100"/>
        </w:tabs>
        <w:spacing w:line="0" w:lineRule="atLeast"/>
        <w:ind w:left="2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 xml:space="preserve">Składka płatna:        </w:t>
      </w:r>
      <w:r w:rsidR="00FB6F19">
        <w:rPr>
          <w:rFonts w:ascii="Arial" w:eastAsia="Arial" w:hAnsi="Arial"/>
          <w:noProof/>
          <w:sz w:val="18"/>
        </w:rPr>
        <w:drawing>
          <wp:inline distT="0" distB="0" distL="0" distR="0" wp14:anchorId="5C8B7D05" wp14:editId="6E47FEC2">
            <wp:extent cx="104775" cy="104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 xml:space="preserve">   gotówką    </w:t>
      </w:r>
      <w:r w:rsidR="00FB6F19">
        <w:rPr>
          <w:rFonts w:ascii="Arial" w:eastAsia="Arial" w:hAnsi="Arial"/>
          <w:noProof/>
          <w:sz w:val="18"/>
        </w:rPr>
        <w:drawing>
          <wp:inline distT="0" distB="0" distL="0" distR="0" wp14:anchorId="5B053F6D" wp14:editId="735F289D">
            <wp:extent cx="104775" cy="104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F19">
        <w:rPr>
          <w:rFonts w:ascii="Arial" w:eastAsia="Arial" w:hAnsi="Arial"/>
          <w:noProof/>
          <w:sz w:val="18"/>
        </w:rPr>
        <w:drawing>
          <wp:inline distT="0" distB="0" distL="0" distR="0" wp14:anchorId="24A5FE15" wp14:editId="0F11269A">
            <wp:extent cx="9525" cy="1047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 xml:space="preserve"> przelewem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do dnia 2019-10-31</w:t>
      </w:r>
    </w:p>
    <w:p w14:paraId="17E6EF19" w14:textId="77777777" w:rsidR="006F3B71" w:rsidRDefault="00FB6F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02938D" wp14:editId="1DE34524">
                <wp:simplePos x="0" y="0"/>
                <wp:positionH relativeFrom="column">
                  <wp:posOffset>1394460</wp:posOffset>
                </wp:positionH>
                <wp:positionV relativeFrom="paragraph">
                  <wp:posOffset>-17145</wp:posOffset>
                </wp:positionV>
                <wp:extent cx="100965" cy="0"/>
                <wp:effectExtent l="10160" t="11430" r="12700" b="762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557996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-1.35pt" to="117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wtEgIAACgEAAAOAAAAZHJzL2Uyb0RvYy54bWysU82O2jAQvlfqO1i+QxKa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" strokeweight=".25394mm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E04368" wp14:editId="6086B1A4">
                <wp:simplePos x="0" y="0"/>
                <wp:positionH relativeFrom="column">
                  <wp:posOffset>2308860</wp:posOffset>
                </wp:positionH>
                <wp:positionV relativeFrom="paragraph">
                  <wp:posOffset>-17145</wp:posOffset>
                </wp:positionV>
                <wp:extent cx="100965" cy="0"/>
                <wp:effectExtent l="10160" t="11430" r="12700" b="762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377C91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-1.35pt" to="189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" strokeweight=".25394mm"/>
            </w:pict>
          </mc:Fallback>
        </mc:AlternateContent>
      </w:r>
    </w:p>
    <w:p w14:paraId="116F57D8" w14:textId="77777777" w:rsidR="006F3B71" w:rsidRDefault="006F3B71">
      <w:pPr>
        <w:tabs>
          <w:tab w:val="left" w:pos="3740"/>
          <w:tab w:val="left" w:pos="6100"/>
        </w:tabs>
        <w:spacing w:line="0" w:lineRule="atLeast"/>
        <w:ind w:left="2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Składka z ubezpieczenia NNW za 1 osobę:</w:t>
      </w:r>
      <w:r>
        <w:rPr>
          <w:rFonts w:ascii="Arial" w:eastAsia="Arial" w:hAnsi="Arial"/>
          <w:sz w:val="18"/>
        </w:rPr>
        <w:tab/>
        <w:t>40 zł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za wszystkie osoby: 4 360 zł</w:t>
      </w:r>
    </w:p>
    <w:p w14:paraId="7789B110" w14:textId="77777777" w:rsidR="006F3B71" w:rsidRDefault="006F3B71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785AAA78" w14:textId="77777777" w:rsidR="006F3B71" w:rsidRDefault="006F3B71">
      <w:pPr>
        <w:tabs>
          <w:tab w:val="left" w:pos="2240"/>
        </w:tabs>
        <w:spacing w:line="0" w:lineRule="atLeast"/>
        <w:ind w:left="2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Składka za klauzulę 12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5</w:t>
      </w:r>
      <w:r w:rsidR="002A1678">
        <w:rPr>
          <w:rFonts w:ascii="Arial" w:eastAsia="Arial" w:hAnsi="Arial"/>
          <w:sz w:val="17"/>
        </w:rPr>
        <w:t>4</w:t>
      </w:r>
      <w:r>
        <w:rPr>
          <w:rFonts w:ascii="Arial" w:eastAsia="Arial" w:hAnsi="Arial"/>
          <w:sz w:val="17"/>
        </w:rPr>
        <w:t xml:space="preserve"> zł</w:t>
      </w:r>
    </w:p>
    <w:p w14:paraId="494AC0F1" w14:textId="77777777" w:rsidR="006F3B71" w:rsidRDefault="006F3B71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53D8C76C" w14:textId="77777777" w:rsidR="006F3B71" w:rsidRDefault="006F3B71">
      <w:pPr>
        <w:spacing w:line="0" w:lineRule="atLeast"/>
        <w:ind w:left="2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Składka łączna z polisy:  4 416 zł</w:t>
      </w:r>
    </w:p>
    <w:p w14:paraId="3E676D53" w14:textId="77777777" w:rsidR="006F3B71" w:rsidRDefault="006F3B71">
      <w:pPr>
        <w:spacing w:line="85" w:lineRule="exact"/>
        <w:rPr>
          <w:rFonts w:ascii="Times New Roman" w:eastAsia="Times New Roman" w:hAnsi="Times New Roman"/>
          <w:sz w:val="24"/>
        </w:rPr>
      </w:pPr>
    </w:p>
    <w:p w14:paraId="20D9E2FE" w14:textId="77777777" w:rsidR="006F3B71" w:rsidRDefault="006F3B71">
      <w:pPr>
        <w:tabs>
          <w:tab w:val="left" w:pos="6100"/>
        </w:tabs>
        <w:spacing w:line="0" w:lineRule="atLeast"/>
        <w:ind w:left="2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 xml:space="preserve">Nr konta Compensa TU S.A. </w:t>
      </w:r>
      <w:proofErr w:type="spellStart"/>
      <w:r>
        <w:rPr>
          <w:rFonts w:ascii="Arial" w:eastAsia="Arial" w:hAnsi="Arial"/>
          <w:sz w:val="18"/>
        </w:rPr>
        <w:t>Vienna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Insurance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Group</w:t>
      </w:r>
      <w:proofErr w:type="spellEnd"/>
      <w:r>
        <w:rPr>
          <w:rFonts w:ascii="Arial" w:eastAsia="Arial" w:hAnsi="Arial"/>
          <w:sz w:val="18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34 1240 6957 7008 2200 1025 6005</w:t>
      </w:r>
    </w:p>
    <w:p w14:paraId="61E5FBF2" w14:textId="77777777" w:rsidR="006F3B71" w:rsidRDefault="006F3B71" w:rsidP="002A1678">
      <w:pPr>
        <w:tabs>
          <w:tab w:val="left" w:pos="6100"/>
        </w:tabs>
        <w:spacing w:line="0" w:lineRule="atLeast"/>
        <w:rPr>
          <w:rFonts w:ascii="Arial" w:eastAsia="Arial" w:hAnsi="Arial"/>
          <w:sz w:val="17"/>
        </w:rPr>
        <w:sectPr w:rsidR="006F3B71">
          <w:pgSz w:w="11900" w:h="16840"/>
          <w:pgMar w:top="1044" w:right="100" w:bottom="0" w:left="100" w:header="0" w:footer="0" w:gutter="0"/>
          <w:cols w:space="0" w:equalWidth="0">
            <w:col w:w="11700"/>
          </w:cols>
          <w:docGrid w:linePitch="360"/>
        </w:sectPr>
      </w:pPr>
    </w:p>
    <w:p w14:paraId="4EFF4C4E" w14:textId="77777777" w:rsidR="006F3B71" w:rsidRDefault="006F3B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1F1A90" w14:textId="77777777" w:rsidR="006F3B71" w:rsidRDefault="006F3B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4AD211" w14:textId="77777777" w:rsidR="006F3B71" w:rsidRDefault="006F3B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69A228" w14:textId="77777777" w:rsidR="006F3B71" w:rsidRDefault="006F3B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7E930D" w14:textId="77777777" w:rsidR="006F3B71" w:rsidRDefault="006F3B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DC2E3D" w14:textId="77777777" w:rsidR="006F3B71" w:rsidRDefault="006F3B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E6D62B" w14:textId="77777777" w:rsidR="006F3B71" w:rsidRDefault="006F3B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B2FAC7" w14:textId="77777777" w:rsidR="006F3B71" w:rsidRDefault="006F3B71">
      <w:pPr>
        <w:spacing w:line="222" w:lineRule="exact"/>
        <w:rPr>
          <w:rFonts w:ascii="Times New Roman" w:eastAsia="Times New Roman" w:hAnsi="Times New Roman"/>
          <w:sz w:val="24"/>
        </w:rPr>
      </w:pPr>
    </w:p>
    <w:p w14:paraId="014B5EE4" w14:textId="77777777" w:rsidR="006F3B71" w:rsidRDefault="006F3B71">
      <w:pPr>
        <w:tabs>
          <w:tab w:val="left" w:pos="10880"/>
        </w:tabs>
        <w:spacing w:line="0" w:lineRule="atLeast"/>
        <w:ind w:left="520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6"/>
        </w:rPr>
        <w:t>ORYGINAŁ / KOPIA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5"/>
        </w:rPr>
        <w:t>strona 1/2</w:t>
      </w:r>
    </w:p>
    <w:p w14:paraId="438405F4" w14:textId="77777777" w:rsidR="006F3B71" w:rsidRDefault="006F3B71">
      <w:pPr>
        <w:tabs>
          <w:tab w:val="left" w:pos="10880"/>
        </w:tabs>
        <w:spacing w:line="0" w:lineRule="atLeast"/>
        <w:ind w:left="5200"/>
        <w:rPr>
          <w:rFonts w:ascii="Arial" w:eastAsia="Arial" w:hAnsi="Arial"/>
          <w:b/>
          <w:sz w:val="15"/>
        </w:rPr>
        <w:sectPr w:rsidR="006F3B71">
          <w:type w:val="continuous"/>
          <w:pgSz w:w="11900" w:h="16840"/>
          <w:pgMar w:top="1044" w:right="100" w:bottom="0" w:left="100" w:header="0" w:footer="0" w:gutter="0"/>
          <w:cols w:space="0" w:equalWidth="0">
            <w:col w:w="11700"/>
          </w:cols>
          <w:docGrid w:linePitch="360"/>
        </w:sectPr>
      </w:pPr>
    </w:p>
    <w:p w14:paraId="3AE5332A" w14:textId="77777777" w:rsidR="006F3B71" w:rsidRDefault="006F3B71">
      <w:pPr>
        <w:numPr>
          <w:ilvl w:val="0"/>
          <w:numId w:val="2"/>
        </w:numPr>
        <w:tabs>
          <w:tab w:val="left" w:pos="208"/>
        </w:tabs>
        <w:spacing w:line="0" w:lineRule="atLeast"/>
        <w:ind w:left="208" w:hanging="203"/>
        <w:rPr>
          <w:rFonts w:ascii="Arial" w:eastAsia="Arial" w:hAnsi="Arial"/>
          <w:b/>
          <w:sz w:val="18"/>
        </w:rPr>
      </w:pPr>
      <w:bookmarkStart w:id="2" w:name="page2"/>
      <w:bookmarkEnd w:id="2"/>
      <w:r>
        <w:rPr>
          <w:rFonts w:ascii="Arial" w:eastAsia="Arial" w:hAnsi="Arial"/>
          <w:b/>
          <w:sz w:val="18"/>
        </w:rPr>
        <w:lastRenderedPageBreak/>
        <w:t>POSTANOWIENIA DODATKOWE</w:t>
      </w:r>
    </w:p>
    <w:p w14:paraId="05E8A92E" w14:textId="77777777" w:rsidR="006F3B71" w:rsidRDefault="006F3B71">
      <w:pPr>
        <w:spacing w:line="200" w:lineRule="exact"/>
        <w:rPr>
          <w:rFonts w:ascii="Arial" w:eastAsia="Arial" w:hAnsi="Arial"/>
          <w:b/>
          <w:sz w:val="18"/>
        </w:rPr>
      </w:pPr>
    </w:p>
    <w:p w14:paraId="49AEF1CC" w14:textId="77777777" w:rsidR="006F3B71" w:rsidRDefault="006F3B71">
      <w:pPr>
        <w:spacing w:line="200" w:lineRule="exact"/>
        <w:rPr>
          <w:rFonts w:ascii="Arial" w:eastAsia="Arial" w:hAnsi="Arial"/>
          <w:b/>
          <w:sz w:val="18"/>
        </w:rPr>
      </w:pPr>
    </w:p>
    <w:p w14:paraId="577EFFC4" w14:textId="77777777" w:rsidR="006F3B71" w:rsidRDefault="006F3B71">
      <w:pPr>
        <w:spacing w:line="200" w:lineRule="exact"/>
        <w:rPr>
          <w:rFonts w:ascii="Arial" w:eastAsia="Arial" w:hAnsi="Arial"/>
          <w:b/>
          <w:sz w:val="18"/>
        </w:rPr>
      </w:pPr>
    </w:p>
    <w:p w14:paraId="3E26E82E" w14:textId="77777777" w:rsidR="006F3B71" w:rsidRDefault="006F3B71">
      <w:pPr>
        <w:spacing w:line="200" w:lineRule="exact"/>
        <w:rPr>
          <w:rFonts w:ascii="Arial" w:eastAsia="Arial" w:hAnsi="Arial"/>
          <w:b/>
          <w:sz w:val="18"/>
        </w:rPr>
      </w:pPr>
    </w:p>
    <w:p w14:paraId="75A60EB7" w14:textId="77777777" w:rsidR="006F3B71" w:rsidRDefault="006F3B71">
      <w:pPr>
        <w:spacing w:line="250" w:lineRule="exact"/>
        <w:rPr>
          <w:rFonts w:ascii="Arial" w:eastAsia="Arial" w:hAnsi="Arial"/>
          <w:b/>
          <w:sz w:val="18"/>
        </w:rPr>
      </w:pPr>
    </w:p>
    <w:p w14:paraId="7E8F72CB" w14:textId="77777777" w:rsidR="006F3B71" w:rsidRDefault="006F3B71">
      <w:pPr>
        <w:numPr>
          <w:ilvl w:val="0"/>
          <w:numId w:val="2"/>
        </w:numPr>
        <w:tabs>
          <w:tab w:val="left" w:pos="208"/>
        </w:tabs>
        <w:spacing w:line="0" w:lineRule="atLeast"/>
        <w:ind w:left="208" w:hanging="203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OŚWIADCZENIA</w:t>
      </w:r>
    </w:p>
    <w:p w14:paraId="6033E0BD" w14:textId="77777777" w:rsidR="006F3B71" w:rsidRDefault="006F3B71">
      <w:pPr>
        <w:spacing w:line="177" w:lineRule="exact"/>
        <w:rPr>
          <w:rFonts w:ascii="Arial" w:eastAsia="Arial" w:hAnsi="Arial"/>
          <w:b/>
          <w:sz w:val="18"/>
        </w:rPr>
      </w:pPr>
    </w:p>
    <w:p w14:paraId="41418A67" w14:textId="77777777" w:rsidR="006F3B71" w:rsidRDefault="006F3B71">
      <w:pPr>
        <w:numPr>
          <w:ilvl w:val="0"/>
          <w:numId w:val="3"/>
        </w:numPr>
        <w:tabs>
          <w:tab w:val="left" w:pos="176"/>
        </w:tabs>
        <w:spacing w:line="245" w:lineRule="auto"/>
        <w:ind w:left="8" w:right="700" w:hanging="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Oświadczam, iż przed podpisaniem polisy otrzymałem(</w:t>
      </w:r>
      <w:proofErr w:type="spellStart"/>
      <w:r>
        <w:rPr>
          <w:rFonts w:ascii="Arial" w:eastAsia="Arial" w:hAnsi="Arial"/>
          <w:sz w:val="14"/>
        </w:rPr>
        <w:t>am</w:t>
      </w:r>
      <w:proofErr w:type="spellEnd"/>
      <w:r>
        <w:rPr>
          <w:rFonts w:ascii="Arial" w:eastAsia="Arial" w:hAnsi="Arial"/>
          <w:sz w:val="14"/>
        </w:rPr>
        <w:t xml:space="preserve">) Ogólne Warunki Ubezpieczenia Następstw nieszczęśliwych wypadków dzieci, młodzieży, osób uczących się oraz personelu w placówkach oświatowych – Ubezpieczenie Szkolne IV 184 zatwierdzone Uchwałą Zarządu Compensa Towarzystwo Ubezpieczeń S.A. </w:t>
      </w:r>
      <w:proofErr w:type="spellStart"/>
      <w:r>
        <w:rPr>
          <w:rFonts w:ascii="Arial" w:eastAsia="Arial" w:hAnsi="Arial"/>
          <w:sz w:val="14"/>
        </w:rPr>
        <w:t>Vienna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Insurance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Group</w:t>
      </w:r>
      <w:proofErr w:type="spellEnd"/>
      <w:r>
        <w:rPr>
          <w:rFonts w:ascii="Arial" w:eastAsia="Arial" w:hAnsi="Arial"/>
          <w:sz w:val="14"/>
        </w:rPr>
        <w:t xml:space="preserve"> nr 31/03/2019 z dnia 25 marca 2019 roku i mających zastosowanie do umów zawieranych od dnia 15 kwietnia 2019 roku. Oświadczam, że zapoznałem(</w:t>
      </w:r>
      <w:proofErr w:type="spellStart"/>
      <w:r>
        <w:rPr>
          <w:rFonts w:ascii="Arial" w:eastAsia="Arial" w:hAnsi="Arial"/>
          <w:sz w:val="14"/>
        </w:rPr>
        <w:t>am</w:t>
      </w:r>
      <w:proofErr w:type="spellEnd"/>
      <w:r>
        <w:rPr>
          <w:rFonts w:ascii="Arial" w:eastAsia="Arial" w:hAnsi="Arial"/>
          <w:sz w:val="14"/>
        </w:rPr>
        <w:t>) się i akceptuję treść ww. Ogólnych Warunków Ubezpieczenia Następstw nieszczęśliwych wypadków dzieci, młodzieży, osób uczących się oraz personelu w placówkach oświatowych – Ubezpieczenie Szkolne IV 184 oraz, że zapoznałem(</w:t>
      </w:r>
      <w:proofErr w:type="spellStart"/>
      <w:r>
        <w:rPr>
          <w:rFonts w:ascii="Arial" w:eastAsia="Arial" w:hAnsi="Arial"/>
          <w:sz w:val="14"/>
        </w:rPr>
        <w:t>am</w:t>
      </w:r>
      <w:proofErr w:type="spellEnd"/>
      <w:r>
        <w:rPr>
          <w:rFonts w:ascii="Arial" w:eastAsia="Arial" w:hAnsi="Arial"/>
          <w:sz w:val="14"/>
        </w:rPr>
        <w:t xml:space="preserve">) się z treścią pełnomocnictwa Przedstawiciela Compensy. Ponadto oświadczam, że wszystkie informacje podane przez mnie w polisie o ubezpieczenie są prawdziwe, kompletne i zostały przekazane Compensa Towarzystwo Ubezpieczeń S.A. </w:t>
      </w:r>
      <w:proofErr w:type="spellStart"/>
      <w:r>
        <w:rPr>
          <w:rFonts w:ascii="Arial" w:eastAsia="Arial" w:hAnsi="Arial"/>
          <w:sz w:val="14"/>
        </w:rPr>
        <w:t>Vienna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Insurance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Group</w:t>
      </w:r>
      <w:proofErr w:type="spellEnd"/>
      <w:r>
        <w:rPr>
          <w:rFonts w:ascii="Arial" w:eastAsia="Arial" w:hAnsi="Arial"/>
          <w:sz w:val="14"/>
        </w:rPr>
        <w:t xml:space="preserve"> w dobrej wierze zgodnie z posiadaną przeze mnie wiedzą i stanowią podstawę do zawarcia umowy ubezpieczenia.</w:t>
      </w:r>
    </w:p>
    <w:p w14:paraId="0A675FCC" w14:textId="77777777" w:rsidR="006F3B71" w:rsidRDefault="006F3B71">
      <w:pPr>
        <w:spacing w:line="1" w:lineRule="exact"/>
        <w:rPr>
          <w:rFonts w:ascii="Arial" w:eastAsia="Arial" w:hAnsi="Arial"/>
          <w:sz w:val="14"/>
        </w:rPr>
      </w:pPr>
    </w:p>
    <w:p w14:paraId="3AD2C870" w14:textId="77777777" w:rsidR="006F3B71" w:rsidRDefault="006F3B71">
      <w:pPr>
        <w:numPr>
          <w:ilvl w:val="0"/>
          <w:numId w:val="3"/>
        </w:numPr>
        <w:tabs>
          <w:tab w:val="left" w:pos="176"/>
        </w:tabs>
        <w:spacing w:line="243" w:lineRule="auto"/>
        <w:ind w:left="8" w:right="1080" w:hanging="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Zobowiązuję się do zapoznania Ubezpieczonych z treścią ww. Ogólnych Warunków Ubezpieczenia Następstw nieszczęśliwych wypadków dzieci, młodzieży, osób uczących się oraz personelu w placówkach oświatowych – Ubezpieczenie Szkolne IV 184.</w:t>
      </w:r>
    </w:p>
    <w:p w14:paraId="4360346C" w14:textId="77777777" w:rsidR="006F3B71" w:rsidRDefault="006F3B71">
      <w:pPr>
        <w:numPr>
          <w:ilvl w:val="0"/>
          <w:numId w:val="3"/>
        </w:numPr>
        <w:tabs>
          <w:tab w:val="left" w:pos="171"/>
        </w:tabs>
        <w:spacing w:line="239" w:lineRule="auto"/>
        <w:ind w:left="8" w:right="620" w:hanging="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Jeżeli umowa ubezpieczenia jest zawarta na okres dłuższy niż 6 miesięcy, Ubezpieczający ma prawo odstąpienia od umowy ubezpieczenia w terminie 30 dni, a w przypadku gdy Ubezpieczający jest przedsiębiorcą - w terminie 7 dni od dnia zawarcia umowy. Jeżeli najpóźniej w chwili zawarcia umowy ubezpieczyciel nie poinformował ubezpieczającego będącego konsumentem o prawie odstąpienia od umowy, termin 30 dni biegnie od dnia, w którym ubezpieczający będący konsumentem dowiedział się o tym prawie.</w:t>
      </w:r>
    </w:p>
    <w:p w14:paraId="5CC7F4DD" w14:textId="77777777" w:rsidR="006F3B71" w:rsidRDefault="006F3B71">
      <w:pPr>
        <w:spacing w:line="1" w:lineRule="exact"/>
        <w:rPr>
          <w:rFonts w:ascii="Arial" w:eastAsia="Arial" w:hAnsi="Arial"/>
          <w:sz w:val="14"/>
        </w:rPr>
      </w:pPr>
    </w:p>
    <w:p w14:paraId="7E09B61F" w14:textId="77777777" w:rsidR="006F3B71" w:rsidRDefault="006F3B71">
      <w:pPr>
        <w:numPr>
          <w:ilvl w:val="0"/>
          <w:numId w:val="3"/>
        </w:numPr>
        <w:tabs>
          <w:tab w:val="left" w:pos="176"/>
        </w:tabs>
        <w:spacing w:line="238" w:lineRule="auto"/>
        <w:ind w:left="8" w:right="1000" w:hanging="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Oświadczam, że przed zawarciem umowy ubezpieczenia dystrybutor ubezpieczeń określił, na podstawie uzyskanych ode mnie informacji, wymagania i potrzeby, w szczególności w zakresie ochrony ubezpieczeniowej, oraz przekazał mi ustandaryzowany dokument zawierający informacje o proponowanym produkcie ubezpieczeniowym, przy czym mam świadomość, że ustandaryzowany dokument ma charakter informacyjny i nie stanowi części zawartej umowy ubezpieczenia</w:t>
      </w:r>
    </w:p>
    <w:p w14:paraId="559CBC6B" w14:textId="77777777" w:rsidR="006F3B71" w:rsidRDefault="006F3B71">
      <w:pPr>
        <w:spacing w:line="1" w:lineRule="exact"/>
        <w:rPr>
          <w:rFonts w:ascii="Arial" w:eastAsia="Arial" w:hAnsi="Arial"/>
          <w:sz w:val="14"/>
        </w:rPr>
      </w:pPr>
    </w:p>
    <w:p w14:paraId="78F54A21" w14:textId="77777777" w:rsidR="006F3B71" w:rsidRDefault="006F3B71">
      <w:pPr>
        <w:numPr>
          <w:ilvl w:val="0"/>
          <w:numId w:val="3"/>
        </w:numPr>
        <w:tabs>
          <w:tab w:val="left" w:pos="176"/>
        </w:tabs>
        <w:spacing w:line="239" w:lineRule="auto"/>
        <w:ind w:left="8" w:right="820" w:hanging="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Oświadczam, że zapoznałem się z treścią dokumentu "Obowiązek Informacyjny Administratora Danych Osobowych", który został mi przedstawiony jako osobie, której dane dotyczą.</w:t>
      </w:r>
    </w:p>
    <w:p w14:paraId="7529DE74" w14:textId="77777777" w:rsidR="006F3B71" w:rsidRDefault="006F3B71">
      <w:pPr>
        <w:numPr>
          <w:ilvl w:val="0"/>
          <w:numId w:val="3"/>
        </w:numPr>
        <w:tabs>
          <w:tab w:val="left" w:pos="171"/>
        </w:tabs>
        <w:spacing w:line="0" w:lineRule="atLeast"/>
        <w:ind w:left="8" w:right="700" w:hanging="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Oświadczam, że zawarta umowa ubezpieczenia jest zgodna z moimi wymaganiami i potrzebami w zakresie ochrony ubezpieczeniowej, zaś wszelkie rozbieżności pomiędzy informacjami zawartymi w ustandaryzowanym dokumencie a treścią zawartej umowy ubezpieczenia dystrybutor ubezpieczeń spełnił wobec mnie wymogi określone w art. 22 ust. lub 23 ustawy z dnia 15 grudnia 2017 roku o dystrybucji ubezpieczeń (Dz.U. 2017, </w:t>
      </w:r>
      <w:proofErr w:type="spellStart"/>
      <w:r>
        <w:rPr>
          <w:rFonts w:ascii="Arial" w:eastAsia="Arial" w:hAnsi="Arial"/>
          <w:sz w:val="14"/>
        </w:rPr>
        <w:t>poz</w:t>
      </w:r>
      <w:proofErr w:type="spellEnd"/>
      <w:r>
        <w:rPr>
          <w:rFonts w:ascii="Arial" w:eastAsia="Arial" w:hAnsi="Arial"/>
          <w:sz w:val="14"/>
        </w:rPr>
        <w:t xml:space="preserve"> 2486), a w szczególności poinformował mnie o charakterze wynagrodzenia otrzymanego w związku z proponowanym zawarciem umowy ubezpieczenia oraz możliwości złożenia reklamacji, wniesienia skargi oraz pozasądowego rozwiązania umowy.</w:t>
      </w:r>
    </w:p>
    <w:p w14:paraId="6247FBC1" w14:textId="77777777" w:rsidR="006F3B71" w:rsidRDefault="00FB6F1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2336" behindDoc="1" locked="0" layoutInCell="1" allowOverlap="1" wp14:anchorId="2A59B7A5" wp14:editId="4EE71154">
            <wp:simplePos x="0" y="0"/>
            <wp:positionH relativeFrom="column">
              <wp:posOffset>-133350</wp:posOffset>
            </wp:positionH>
            <wp:positionV relativeFrom="paragraph">
              <wp:posOffset>-3234690</wp:posOffset>
            </wp:positionV>
            <wp:extent cx="7425055" cy="889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3360" behindDoc="1" locked="0" layoutInCell="1" allowOverlap="1" wp14:anchorId="11909BEF" wp14:editId="73BAE02F">
            <wp:simplePos x="0" y="0"/>
            <wp:positionH relativeFrom="column">
              <wp:posOffset>-133350</wp:posOffset>
            </wp:positionH>
            <wp:positionV relativeFrom="paragraph">
              <wp:posOffset>-2435860</wp:posOffset>
            </wp:positionV>
            <wp:extent cx="7425055" cy="889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1FF70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42017435" w14:textId="77777777" w:rsidR="006F3B71" w:rsidRDefault="006F3B71">
      <w:pPr>
        <w:spacing w:line="246" w:lineRule="exact"/>
        <w:rPr>
          <w:rFonts w:ascii="Times New Roman" w:eastAsia="Times New Roman" w:hAnsi="Times New Roman"/>
        </w:rPr>
      </w:pPr>
    </w:p>
    <w:p w14:paraId="4CD3ED4B" w14:textId="77777777" w:rsidR="006F3B71" w:rsidRDefault="006F3B71">
      <w:pPr>
        <w:tabs>
          <w:tab w:val="left" w:pos="3188"/>
          <w:tab w:val="left" w:pos="7668"/>
        </w:tabs>
        <w:spacing w:line="0" w:lineRule="atLeast"/>
        <w:ind w:left="48"/>
        <w:rPr>
          <w:rFonts w:ascii="Arial" w:eastAsia="Arial" w:hAnsi="Arial"/>
          <w:sz w:val="15"/>
        </w:rPr>
      </w:pPr>
      <w:r>
        <w:rPr>
          <w:rFonts w:ascii="Arial" w:eastAsia="Arial" w:hAnsi="Arial"/>
          <w:sz w:val="16"/>
        </w:rPr>
        <w:t xml:space="preserve">. . . . . . . . . </w:t>
      </w:r>
      <w:r w:rsidR="002A1678">
        <w:rPr>
          <w:rFonts w:ascii="Arial" w:eastAsia="Arial" w:hAnsi="Arial"/>
          <w:sz w:val="16"/>
        </w:rPr>
        <w:t xml:space="preserve">….. </w:t>
      </w:r>
      <w:r>
        <w:rPr>
          <w:rFonts w:ascii="Arial" w:eastAsia="Arial" w:hAnsi="Arial"/>
          <w:sz w:val="16"/>
        </w:rPr>
        <w:t xml:space="preserve">. </w:t>
      </w:r>
      <w:proofErr w:type="spellStart"/>
      <w:r>
        <w:rPr>
          <w:rFonts w:ascii="Arial" w:eastAsia="Arial" w:hAnsi="Arial"/>
          <w:sz w:val="16"/>
        </w:rPr>
        <w:t>dn</w:t>
      </w:r>
      <w:proofErr w:type="spellEnd"/>
      <w:r>
        <w:rPr>
          <w:rFonts w:ascii="Arial" w:eastAsia="Arial" w:hAnsi="Arial"/>
          <w:sz w:val="16"/>
        </w:rPr>
        <w:t>, . . . . . . . . . 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-------------------------------------------------------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---------------------------------------------</w:t>
      </w:r>
    </w:p>
    <w:p w14:paraId="7943407E" w14:textId="77777777" w:rsidR="006F3B71" w:rsidRDefault="006F3B71">
      <w:pPr>
        <w:spacing w:line="32" w:lineRule="exact"/>
        <w:rPr>
          <w:rFonts w:ascii="Times New Roman" w:eastAsia="Times New Roman" w:hAnsi="Times New Roman"/>
        </w:rPr>
      </w:pPr>
    </w:p>
    <w:p w14:paraId="240E1158" w14:textId="77777777" w:rsidR="006F3B71" w:rsidRDefault="006F3B71">
      <w:pPr>
        <w:tabs>
          <w:tab w:val="left" w:pos="7668"/>
        </w:tabs>
        <w:spacing w:line="0" w:lineRule="atLeast"/>
        <w:ind w:left="3208"/>
        <w:rPr>
          <w:rFonts w:ascii="Arial" w:eastAsia="Arial" w:hAnsi="Arial"/>
          <w:sz w:val="15"/>
        </w:rPr>
      </w:pPr>
      <w:r>
        <w:rPr>
          <w:rFonts w:ascii="Arial" w:eastAsia="Arial" w:hAnsi="Arial"/>
          <w:sz w:val="16"/>
        </w:rPr>
        <w:t>Pieczęć i podpis przedstawiciela Compensy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Podpis Ubezpieczającego</w:t>
      </w:r>
    </w:p>
    <w:p w14:paraId="4ABC2247" w14:textId="77777777" w:rsidR="006F3B71" w:rsidRDefault="006F3B71">
      <w:pPr>
        <w:tabs>
          <w:tab w:val="left" w:pos="7668"/>
        </w:tabs>
        <w:spacing w:line="0" w:lineRule="atLeast"/>
        <w:ind w:left="3208"/>
        <w:rPr>
          <w:rFonts w:ascii="Arial" w:eastAsia="Arial" w:hAnsi="Arial"/>
          <w:sz w:val="15"/>
        </w:rPr>
        <w:sectPr w:rsidR="006F3B71">
          <w:pgSz w:w="11900" w:h="16840"/>
          <w:pgMar w:top="1100" w:right="160" w:bottom="0" w:left="312" w:header="0" w:footer="0" w:gutter="0"/>
          <w:cols w:space="0" w:equalWidth="0">
            <w:col w:w="11428"/>
          </w:cols>
          <w:docGrid w:linePitch="360"/>
        </w:sectPr>
      </w:pPr>
    </w:p>
    <w:p w14:paraId="2E7BD84F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6026125C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2F9B2E16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6F43D396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18191A48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1611E824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48037875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4830F001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1874257E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3ACEFF0F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321BA357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6955FF9E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233C4763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5A8B6586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30C2A73D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369695AB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49F8980A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60ED8615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133DB44A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413A3A7F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71E2FC24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2BEFE166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2CA6C452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14C65575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17C930EA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1C663875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1890A3DE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7FEB3A6F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7E2DBCC4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3BAFA291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5BFC55C9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7A73FA4D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4E564698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5EDF2157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310EE491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23635FFA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3665B05E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762BE8FA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0D95AF11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4269D68C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71589B9D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6F56BF4F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6DF61B7A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1589192D" w14:textId="77777777" w:rsidR="006F3B71" w:rsidRDefault="006F3B71">
      <w:pPr>
        <w:spacing w:line="200" w:lineRule="exact"/>
        <w:rPr>
          <w:rFonts w:ascii="Times New Roman" w:eastAsia="Times New Roman" w:hAnsi="Times New Roman"/>
        </w:rPr>
      </w:pPr>
    </w:p>
    <w:p w14:paraId="47977E95" w14:textId="77777777" w:rsidR="006F3B71" w:rsidRDefault="006F3B71">
      <w:pPr>
        <w:spacing w:line="292" w:lineRule="exact"/>
        <w:rPr>
          <w:rFonts w:ascii="Times New Roman" w:eastAsia="Times New Roman" w:hAnsi="Times New Roman"/>
        </w:rPr>
      </w:pPr>
    </w:p>
    <w:p w14:paraId="19DFEC8D" w14:textId="77777777" w:rsidR="006F3B71" w:rsidRDefault="006F3B71">
      <w:pPr>
        <w:tabs>
          <w:tab w:val="left" w:pos="10668"/>
        </w:tabs>
        <w:spacing w:line="0" w:lineRule="atLeast"/>
        <w:ind w:left="4988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6"/>
        </w:rPr>
        <w:t>ORYGINAŁ / KOPIA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5"/>
        </w:rPr>
        <w:t>strona 2/2</w:t>
      </w:r>
    </w:p>
    <w:sectPr w:rsidR="006F3B71">
      <w:type w:val="continuous"/>
      <w:pgSz w:w="11900" w:h="16840"/>
      <w:pgMar w:top="1100" w:right="160" w:bottom="0" w:left="312" w:header="0" w:footer="0" w:gutter="0"/>
      <w:cols w:space="0" w:equalWidth="0">
        <w:col w:w="114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B9BE3546">
      <w:start w:val="23"/>
      <w:numFmt w:val="upperLetter"/>
      <w:lvlText w:val="%1"/>
      <w:lvlJc w:val="left"/>
    </w:lvl>
    <w:lvl w:ilvl="1" w:tplc="2E54AAD6">
      <w:start w:val="1"/>
      <w:numFmt w:val="bullet"/>
      <w:lvlText w:val=""/>
      <w:lvlJc w:val="left"/>
    </w:lvl>
    <w:lvl w:ilvl="2" w:tplc="59FCAF64">
      <w:start w:val="1"/>
      <w:numFmt w:val="bullet"/>
      <w:lvlText w:val=""/>
      <w:lvlJc w:val="left"/>
    </w:lvl>
    <w:lvl w:ilvl="3" w:tplc="1FB235AA">
      <w:start w:val="1"/>
      <w:numFmt w:val="bullet"/>
      <w:lvlText w:val=""/>
      <w:lvlJc w:val="left"/>
    </w:lvl>
    <w:lvl w:ilvl="4" w:tplc="3278B0F4">
      <w:start w:val="1"/>
      <w:numFmt w:val="bullet"/>
      <w:lvlText w:val=""/>
      <w:lvlJc w:val="left"/>
    </w:lvl>
    <w:lvl w:ilvl="5" w:tplc="196A65B4">
      <w:start w:val="1"/>
      <w:numFmt w:val="bullet"/>
      <w:lvlText w:val=""/>
      <w:lvlJc w:val="left"/>
    </w:lvl>
    <w:lvl w:ilvl="6" w:tplc="42B20D46">
      <w:start w:val="1"/>
      <w:numFmt w:val="bullet"/>
      <w:lvlText w:val=""/>
      <w:lvlJc w:val="left"/>
    </w:lvl>
    <w:lvl w:ilvl="7" w:tplc="A6DE2664">
      <w:start w:val="1"/>
      <w:numFmt w:val="bullet"/>
      <w:lvlText w:val=""/>
      <w:lvlJc w:val="left"/>
    </w:lvl>
    <w:lvl w:ilvl="8" w:tplc="138EA05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DB83ABE">
      <w:start w:val="8"/>
      <w:numFmt w:val="decimal"/>
      <w:lvlText w:val="%1."/>
      <w:lvlJc w:val="left"/>
    </w:lvl>
    <w:lvl w:ilvl="1" w:tplc="E6F84AF4">
      <w:start w:val="1"/>
      <w:numFmt w:val="decimal"/>
      <w:lvlText w:val="%2"/>
      <w:lvlJc w:val="left"/>
    </w:lvl>
    <w:lvl w:ilvl="2" w:tplc="C020327E">
      <w:start w:val="1"/>
      <w:numFmt w:val="bullet"/>
      <w:lvlText w:val=""/>
      <w:lvlJc w:val="left"/>
    </w:lvl>
    <w:lvl w:ilvl="3" w:tplc="9BCA2672">
      <w:start w:val="1"/>
      <w:numFmt w:val="bullet"/>
      <w:lvlText w:val=""/>
      <w:lvlJc w:val="left"/>
    </w:lvl>
    <w:lvl w:ilvl="4" w:tplc="57F6F2E8">
      <w:start w:val="1"/>
      <w:numFmt w:val="bullet"/>
      <w:lvlText w:val=""/>
      <w:lvlJc w:val="left"/>
    </w:lvl>
    <w:lvl w:ilvl="5" w:tplc="663C961C">
      <w:start w:val="1"/>
      <w:numFmt w:val="bullet"/>
      <w:lvlText w:val=""/>
      <w:lvlJc w:val="left"/>
    </w:lvl>
    <w:lvl w:ilvl="6" w:tplc="4260CF62">
      <w:start w:val="1"/>
      <w:numFmt w:val="bullet"/>
      <w:lvlText w:val=""/>
      <w:lvlJc w:val="left"/>
    </w:lvl>
    <w:lvl w:ilvl="7" w:tplc="5B74047C">
      <w:start w:val="1"/>
      <w:numFmt w:val="bullet"/>
      <w:lvlText w:val=""/>
      <w:lvlJc w:val="left"/>
    </w:lvl>
    <w:lvl w:ilvl="8" w:tplc="77A2F83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75D25684">
      <w:start w:val="1"/>
      <w:numFmt w:val="decimal"/>
      <w:lvlText w:val="%1."/>
      <w:lvlJc w:val="left"/>
    </w:lvl>
    <w:lvl w:ilvl="1" w:tplc="68E6AAEE">
      <w:start w:val="1"/>
      <w:numFmt w:val="decimal"/>
      <w:lvlText w:val="%2"/>
      <w:lvlJc w:val="left"/>
    </w:lvl>
    <w:lvl w:ilvl="2" w:tplc="FEB63D2E">
      <w:start w:val="1"/>
      <w:numFmt w:val="bullet"/>
      <w:lvlText w:val=""/>
      <w:lvlJc w:val="left"/>
    </w:lvl>
    <w:lvl w:ilvl="3" w:tplc="68CA7A64">
      <w:start w:val="1"/>
      <w:numFmt w:val="bullet"/>
      <w:lvlText w:val=""/>
      <w:lvlJc w:val="left"/>
    </w:lvl>
    <w:lvl w:ilvl="4" w:tplc="BD561B88">
      <w:start w:val="1"/>
      <w:numFmt w:val="bullet"/>
      <w:lvlText w:val=""/>
      <w:lvlJc w:val="left"/>
    </w:lvl>
    <w:lvl w:ilvl="5" w:tplc="9CB68C66">
      <w:start w:val="1"/>
      <w:numFmt w:val="bullet"/>
      <w:lvlText w:val=""/>
      <w:lvlJc w:val="left"/>
    </w:lvl>
    <w:lvl w:ilvl="6" w:tplc="C6D69F84">
      <w:start w:val="1"/>
      <w:numFmt w:val="bullet"/>
      <w:lvlText w:val=""/>
      <w:lvlJc w:val="left"/>
    </w:lvl>
    <w:lvl w:ilvl="7" w:tplc="3B3490C6">
      <w:start w:val="1"/>
      <w:numFmt w:val="bullet"/>
      <w:lvlText w:val=""/>
      <w:lvlJc w:val="left"/>
    </w:lvl>
    <w:lvl w:ilvl="8" w:tplc="A0649D8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78"/>
    <w:rsid w:val="00040C37"/>
    <w:rsid w:val="002A1678"/>
    <w:rsid w:val="002B1FB4"/>
    <w:rsid w:val="002F13C2"/>
    <w:rsid w:val="006F3B71"/>
    <w:rsid w:val="00DE7562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67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Jurzysta-Frant, Ewa</dc:creator>
  <cp:lastModifiedBy>Dyrektor</cp:lastModifiedBy>
  <cp:revision>2</cp:revision>
  <dcterms:created xsi:type="dcterms:W3CDTF">2019-09-09T06:44:00Z</dcterms:created>
  <dcterms:modified xsi:type="dcterms:W3CDTF">2019-09-09T06:44:00Z</dcterms:modified>
</cp:coreProperties>
</file>